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1595C2" w14:textId="77777777" w:rsidR="00B9028B" w:rsidRPr="00F3280B" w:rsidRDefault="00B9028B" w:rsidP="00D82C41">
      <w:pPr>
        <w:spacing w:line="276" w:lineRule="auto"/>
        <w:ind w:left="567" w:hanging="283"/>
        <w:jc w:val="center"/>
        <w:rPr>
          <w:b/>
          <w:bCs/>
          <w:sz w:val="34"/>
          <w:szCs w:val="34"/>
        </w:rPr>
      </w:pPr>
      <w:r w:rsidRPr="00F3280B">
        <w:rPr>
          <w:b/>
          <w:bCs/>
          <w:sz w:val="34"/>
          <w:szCs w:val="34"/>
        </w:rPr>
        <w:t xml:space="preserve">SMLOUVA O DÍLO </w:t>
      </w:r>
    </w:p>
    <w:p w14:paraId="4C1F2CDC" w14:textId="77777777" w:rsidR="00B9028B" w:rsidRPr="005A3417" w:rsidRDefault="00B9028B" w:rsidP="00D82C41">
      <w:pPr>
        <w:spacing w:before="160" w:after="160" w:line="276" w:lineRule="auto"/>
        <w:jc w:val="center"/>
        <w:rPr>
          <w:sz w:val="23"/>
          <w:szCs w:val="23"/>
        </w:rPr>
      </w:pPr>
      <w:r w:rsidRPr="005A3417">
        <w:rPr>
          <w:b/>
          <w:bCs/>
          <w:sz w:val="23"/>
          <w:szCs w:val="23"/>
        </w:rPr>
        <w:t xml:space="preserve"> </w:t>
      </w:r>
      <w:r w:rsidRPr="005A3417">
        <w:rPr>
          <w:sz w:val="23"/>
          <w:szCs w:val="23"/>
        </w:rPr>
        <w:t>kterou uzavřeli</w:t>
      </w:r>
    </w:p>
    <w:p w14:paraId="328FCF05" w14:textId="77777777" w:rsidR="009D4358" w:rsidRPr="00224D1E" w:rsidRDefault="00B9028B" w:rsidP="00224D1E">
      <w:pPr>
        <w:spacing w:before="120" w:line="276" w:lineRule="auto"/>
        <w:ind w:left="1701" w:hanging="1701"/>
        <w:rPr>
          <w:b/>
          <w:bCs/>
          <w:sz w:val="22"/>
          <w:szCs w:val="22"/>
        </w:rPr>
      </w:pPr>
      <w:r w:rsidRPr="00224D1E">
        <w:rPr>
          <w:sz w:val="22"/>
          <w:szCs w:val="22"/>
        </w:rPr>
        <w:t xml:space="preserve">na straně jedné: </w:t>
      </w:r>
      <w:r w:rsidRPr="00224D1E">
        <w:rPr>
          <w:sz w:val="22"/>
          <w:szCs w:val="22"/>
        </w:rPr>
        <w:tab/>
      </w:r>
      <w:r w:rsidR="009D4358" w:rsidRPr="00224D1E">
        <w:rPr>
          <w:b/>
          <w:bCs/>
          <w:sz w:val="22"/>
          <w:szCs w:val="22"/>
        </w:rPr>
        <w:t>Město Holešov</w:t>
      </w:r>
    </w:p>
    <w:p w14:paraId="5205CE9B" w14:textId="19FEF96A" w:rsidR="009D4358" w:rsidRPr="00224D1E" w:rsidRDefault="009D4358" w:rsidP="00224D1E">
      <w:pPr>
        <w:spacing w:before="120" w:line="276" w:lineRule="auto"/>
        <w:ind w:left="1701"/>
        <w:rPr>
          <w:b/>
          <w:bCs/>
          <w:sz w:val="22"/>
          <w:szCs w:val="22"/>
        </w:rPr>
      </w:pPr>
      <w:r w:rsidRPr="00224D1E">
        <w:rPr>
          <w:b/>
          <w:bCs/>
          <w:sz w:val="22"/>
          <w:szCs w:val="22"/>
        </w:rPr>
        <w:t>S</w:t>
      </w:r>
      <w:r w:rsidR="00E3397F" w:rsidRPr="00224D1E">
        <w:rPr>
          <w:b/>
          <w:bCs/>
          <w:sz w:val="22"/>
          <w:szCs w:val="22"/>
        </w:rPr>
        <w:t>e s</w:t>
      </w:r>
      <w:r w:rsidRPr="00224D1E">
        <w:rPr>
          <w:b/>
          <w:bCs/>
          <w:sz w:val="22"/>
          <w:szCs w:val="22"/>
        </w:rPr>
        <w:t>ídl</w:t>
      </w:r>
      <w:r w:rsidR="00E3397F" w:rsidRPr="00224D1E">
        <w:rPr>
          <w:b/>
          <w:bCs/>
          <w:sz w:val="22"/>
          <w:szCs w:val="22"/>
        </w:rPr>
        <w:t>em</w:t>
      </w:r>
      <w:r w:rsidRPr="00224D1E">
        <w:rPr>
          <w:b/>
          <w:bCs/>
          <w:sz w:val="22"/>
          <w:szCs w:val="22"/>
        </w:rPr>
        <w:t xml:space="preserve">: </w:t>
      </w:r>
      <w:r w:rsidRPr="00224D1E">
        <w:rPr>
          <w:b/>
          <w:bCs/>
          <w:sz w:val="22"/>
          <w:szCs w:val="22"/>
        </w:rPr>
        <w:tab/>
        <w:t>Masarykova 628, 769 1</w:t>
      </w:r>
      <w:r w:rsidR="00DC3C54" w:rsidRPr="00224D1E">
        <w:rPr>
          <w:b/>
          <w:bCs/>
          <w:sz w:val="22"/>
          <w:szCs w:val="22"/>
        </w:rPr>
        <w:t>7</w:t>
      </w:r>
      <w:r w:rsidRPr="00224D1E">
        <w:rPr>
          <w:b/>
          <w:bCs/>
          <w:sz w:val="22"/>
          <w:szCs w:val="22"/>
        </w:rPr>
        <w:t xml:space="preserve"> Holešov</w:t>
      </w:r>
    </w:p>
    <w:p w14:paraId="43D3E2D8" w14:textId="77777777" w:rsidR="009D4358" w:rsidRPr="00224D1E" w:rsidRDefault="009D4358" w:rsidP="00224D1E">
      <w:pPr>
        <w:spacing w:before="120" w:line="276" w:lineRule="auto"/>
        <w:ind w:left="1701"/>
        <w:rPr>
          <w:b/>
          <w:bCs/>
          <w:sz w:val="22"/>
          <w:szCs w:val="22"/>
        </w:rPr>
      </w:pPr>
      <w:r w:rsidRPr="00224D1E">
        <w:rPr>
          <w:b/>
          <w:bCs/>
          <w:sz w:val="22"/>
          <w:szCs w:val="22"/>
        </w:rPr>
        <w:t xml:space="preserve">IČO: </w:t>
      </w:r>
      <w:r w:rsidRPr="00224D1E">
        <w:rPr>
          <w:b/>
          <w:bCs/>
          <w:sz w:val="22"/>
          <w:szCs w:val="22"/>
        </w:rPr>
        <w:tab/>
        <w:t>00287172</w:t>
      </w:r>
    </w:p>
    <w:p w14:paraId="32B2420D" w14:textId="77777777" w:rsidR="009D4358" w:rsidRPr="00224D1E" w:rsidRDefault="009D4358" w:rsidP="00224D1E">
      <w:pPr>
        <w:spacing w:before="120" w:line="276" w:lineRule="auto"/>
        <w:ind w:left="992" w:firstLine="709"/>
        <w:rPr>
          <w:sz w:val="22"/>
          <w:szCs w:val="22"/>
        </w:rPr>
      </w:pPr>
      <w:r w:rsidRPr="00224D1E">
        <w:rPr>
          <w:sz w:val="22"/>
          <w:szCs w:val="22"/>
        </w:rPr>
        <w:t xml:space="preserve">DIČ: </w:t>
      </w:r>
      <w:r w:rsidRPr="00224D1E">
        <w:rPr>
          <w:sz w:val="22"/>
          <w:szCs w:val="22"/>
        </w:rPr>
        <w:tab/>
        <w:t>CZ00287172</w:t>
      </w:r>
    </w:p>
    <w:p w14:paraId="7B9CAE6E" w14:textId="77777777" w:rsidR="009D4358" w:rsidRPr="00224D1E" w:rsidRDefault="009D4358" w:rsidP="00224D1E">
      <w:pPr>
        <w:spacing w:before="120" w:line="276" w:lineRule="auto"/>
        <w:ind w:left="1701"/>
        <w:rPr>
          <w:sz w:val="22"/>
          <w:szCs w:val="22"/>
        </w:rPr>
      </w:pPr>
      <w:r w:rsidRPr="00224D1E">
        <w:rPr>
          <w:sz w:val="22"/>
          <w:szCs w:val="22"/>
        </w:rPr>
        <w:t>Elektronický nástroj zadavatele:</w:t>
      </w:r>
      <w:r w:rsidRPr="00224D1E">
        <w:rPr>
          <w:sz w:val="22"/>
          <w:szCs w:val="22"/>
        </w:rPr>
        <w:tab/>
        <w:t>https://zakazky.holesov.cz/</w:t>
      </w:r>
    </w:p>
    <w:p w14:paraId="44DCBDA1" w14:textId="77777777" w:rsidR="009D4358" w:rsidRPr="00224D1E" w:rsidRDefault="009D4358" w:rsidP="00224D1E">
      <w:pPr>
        <w:spacing w:before="120" w:line="276" w:lineRule="auto"/>
        <w:ind w:left="1701"/>
        <w:rPr>
          <w:sz w:val="22"/>
          <w:szCs w:val="22"/>
        </w:rPr>
      </w:pPr>
      <w:r w:rsidRPr="00224D1E">
        <w:rPr>
          <w:sz w:val="22"/>
          <w:szCs w:val="22"/>
        </w:rPr>
        <w:t>Zastoupen:</w:t>
      </w:r>
      <w:r w:rsidRPr="00224D1E">
        <w:rPr>
          <w:sz w:val="22"/>
          <w:szCs w:val="22"/>
        </w:rPr>
        <w:tab/>
        <w:t>Mgr. Milan Fritz</w:t>
      </w:r>
    </w:p>
    <w:p w14:paraId="63639324" w14:textId="1938A306" w:rsidR="009D4358" w:rsidRPr="00224D1E" w:rsidRDefault="00F44C35" w:rsidP="00224D1E">
      <w:pPr>
        <w:spacing w:before="120" w:line="276" w:lineRule="auto"/>
        <w:ind w:left="1701"/>
        <w:rPr>
          <w:sz w:val="22"/>
          <w:szCs w:val="22"/>
        </w:rPr>
      </w:pPr>
      <w:r>
        <w:rPr>
          <w:sz w:val="22"/>
          <w:szCs w:val="22"/>
        </w:rPr>
        <w:t>E</w:t>
      </w:r>
      <w:r w:rsidR="009D4358" w:rsidRPr="00224D1E">
        <w:rPr>
          <w:sz w:val="22"/>
          <w:szCs w:val="22"/>
        </w:rPr>
        <w:t xml:space="preserve">-mail: </w:t>
      </w:r>
      <w:r w:rsidR="009D4358" w:rsidRPr="00224D1E">
        <w:rPr>
          <w:sz w:val="22"/>
          <w:szCs w:val="22"/>
        </w:rPr>
        <w:tab/>
        <w:t>epodatelna@holesov.cz</w:t>
      </w:r>
    </w:p>
    <w:p w14:paraId="7E10BB1E" w14:textId="2F39A797" w:rsidR="009D4358" w:rsidRPr="00224D1E" w:rsidRDefault="00F44C35" w:rsidP="00224D1E">
      <w:pPr>
        <w:spacing w:before="120" w:line="276" w:lineRule="auto"/>
        <w:ind w:left="1701"/>
        <w:rPr>
          <w:sz w:val="22"/>
          <w:szCs w:val="22"/>
        </w:rPr>
      </w:pPr>
      <w:r>
        <w:rPr>
          <w:sz w:val="22"/>
          <w:szCs w:val="22"/>
        </w:rPr>
        <w:t>T</w:t>
      </w:r>
      <w:r w:rsidR="009D4358" w:rsidRPr="00224D1E">
        <w:rPr>
          <w:sz w:val="22"/>
          <w:szCs w:val="22"/>
        </w:rPr>
        <w:t>elefon:</w:t>
      </w:r>
      <w:r w:rsidR="009D4358" w:rsidRPr="00224D1E">
        <w:rPr>
          <w:sz w:val="22"/>
          <w:szCs w:val="22"/>
        </w:rPr>
        <w:tab/>
        <w:t>573 521 200</w:t>
      </w:r>
    </w:p>
    <w:p w14:paraId="35E2262F" w14:textId="62E77571" w:rsidR="00B9028B" w:rsidRPr="00224D1E" w:rsidRDefault="00B9028B" w:rsidP="00224D1E">
      <w:pPr>
        <w:spacing w:before="120" w:line="276" w:lineRule="auto"/>
        <w:ind w:left="1701" w:hanging="1701"/>
        <w:rPr>
          <w:i/>
          <w:iCs/>
          <w:sz w:val="22"/>
          <w:szCs w:val="22"/>
        </w:rPr>
      </w:pPr>
      <w:r w:rsidRPr="00224D1E">
        <w:rPr>
          <w:sz w:val="22"/>
          <w:szCs w:val="22"/>
        </w:rPr>
        <w:tab/>
      </w:r>
      <w:r w:rsidRPr="00224D1E">
        <w:rPr>
          <w:i/>
          <w:iCs/>
          <w:sz w:val="22"/>
          <w:szCs w:val="22"/>
        </w:rPr>
        <w:t>- dále jen objednatel -</w:t>
      </w:r>
    </w:p>
    <w:p w14:paraId="3FDFA4AD" w14:textId="77777777" w:rsidR="00B9028B" w:rsidRPr="00224D1E" w:rsidRDefault="00B9028B" w:rsidP="00D82C41">
      <w:pPr>
        <w:tabs>
          <w:tab w:val="left" w:pos="1985"/>
        </w:tabs>
        <w:spacing w:before="120" w:after="120" w:line="276" w:lineRule="auto"/>
        <w:ind w:left="1701" w:hanging="1701"/>
        <w:jc w:val="both"/>
        <w:rPr>
          <w:sz w:val="22"/>
          <w:szCs w:val="22"/>
        </w:rPr>
      </w:pPr>
      <w:r w:rsidRPr="00224D1E">
        <w:rPr>
          <w:sz w:val="22"/>
          <w:szCs w:val="22"/>
        </w:rPr>
        <w:t>a</w:t>
      </w:r>
    </w:p>
    <w:p w14:paraId="01BD6541" w14:textId="77777777" w:rsidR="00B9028B" w:rsidRPr="00224D1E" w:rsidRDefault="00B9028B" w:rsidP="00224D1E">
      <w:pPr>
        <w:tabs>
          <w:tab w:val="left" w:pos="567"/>
          <w:tab w:val="left" w:pos="1985"/>
          <w:tab w:val="left" w:pos="2520"/>
          <w:tab w:val="left" w:pos="4678"/>
          <w:tab w:val="left" w:pos="5670"/>
        </w:tabs>
        <w:spacing w:before="120" w:line="276" w:lineRule="auto"/>
        <w:ind w:left="1701" w:hanging="1701"/>
        <w:jc w:val="both"/>
        <w:rPr>
          <w:b/>
          <w:bCs/>
          <w:sz w:val="22"/>
          <w:szCs w:val="22"/>
        </w:rPr>
      </w:pPr>
      <w:r w:rsidRPr="00224D1E">
        <w:rPr>
          <w:sz w:val="22"/>
          <w:szCs w:val="22"/>
        </w:rPr>
        <w:t>na straně druhé:</w:t>
      </w:r>
      <w:r w:rsidRPr="00224D1E">
        <w:rPr>
          <w:sz w:val="22"/>
          <w:szCs w:val="22"/>
        </w:rPr>
        <w:tab/>
      </w:r>
      <w:r w:rsidRPr="00224D1E">
        <w:rPr>
          <w:b/>
          <w:bCs/>
          <w:sz w:val="22"/>
          <w:szCs w:val="22"/>
          <w:highlight w:val="yellow"/>
        </w:rPr>
        <w:t>…………………………………</w:t>
      </w:r>
      <w:r w:rsidRPr="00224D1E">
        <w:rPr>
          <w:b/>
          <w:bCs/>
          <w:sz w:val="22"/>
          <w:szCs w:val="22"/>
        </w:rPr>
        <w:t xml:space="preserve"> </w:t>
      </w:r>
    </w:p>
    <w:p w14:paraId="558D03A5" w14:textId="23249E7B" w:rsidR="00B9028B" w:rsidRPr="00224D1E" w:rsidRDefault="00B9028B" w:rsidP="00224D1E">
      <w:pPr>
        <w:tabs>
          <w:tab w:val="left" w:pos="567"/>
          <w:tab w:val="left" w:pos="1985"/>
          <w:tab w:val="left" w:pos="2520"/>
          <w:tab w:val="left" w:pos="4678"/>
          <w:tab w:val="left" w:pos="5670"/>
        </w:tabs>
        <w:spacing w:before="120" w:line="276" w:lineRule="auto"/>
        <w:ind w:left="1701" w:hanging="1701"/>
        <w:jc w:val="both"/>
        <w:rPr>
          <w:b/>
          <w:bCs/>
          <w:sz w:val="22"/>
          <w:szCs w:val="22"/>
        </w:rPr>
      </w:pPr>
      <w:r w:rsidRPr="00224D1E">
        <w:rPr>
          <w:b/>
          <w:bCs/>
          <w:sz w:val="22"/>
          <w:szCs w:val="22"/>
        </w:rPr>
        <w:tab/>
      </w:r>
      <w:r w:rsidRPr="00224D1E">
        <w:rPr>
          <w:b/>
          <w:bCs/>
          <w:sz w:val="22"/>
          <w:szCs w:val="22"/>
        </w:rPr>
        <w:tab/>
      </w:r>
      <w:r w:rsidR="00F44C35">
        <w:rPr>
          <w:b/>
          <w:bCs/>
          <w:sz w:val="22"/>
          <w:szCs w:val="22"/>
        </w:rPr>
        <w:t>S</w:t>
      </w:r>
      <w:r w:rsidRPr="00224D1E">
        <w:rPr>
          <w:b/>
          <w:bCs/>
          <w:sz w:val="22"/>
          <w:szCs w:val="22"/>
        </w:rPr>
        <w:t xml:space="preserve">e sídlem </w:t>
      </w:r>
      <w:r w:rsidRPr="00224D1E">
        <w:rPr>
          <w:b/>
          <w:bCs/>
          <w:sz w:val="22"/>
          <w:szCs w:val="22"/>
          <w:highlight w:val="yellow"/>
        </w:rPr>
        <w:t>…………………………………………</w:t>
      </w:r>
      <w:proofErr w:type="gramStart"/>
      <w:r w:rsidRPr="00224D1E">
        <w:rPr>
          <w:b/>
          <w:bCs/>
          <w:sz w:val="22"/>
          <w:szCs w:val="22"/>
          <w:highlight w:val="yellow"/>
        </w:rPr>
        <w:t>…….</w:t>
      </w:r>
      <w:proofErr w:type="gramEnd"/>
      <w:r w:rsidRPr="00224D1E">
        <w:rPr>
          <w:b/>
          <w:bCs/>
          <w:sz w:val="22"/>
          <w:szCs w:val="22"/>
          <w:highlight w:val="yellow"/>
        </w:rPr>
        <w:t>.</w:t>
      </w:r>
    </w:p>
    <w:p w14:paraId="00DC8E39" w14:textId="77777777" w:rsidR="00F44C35" w:rsidRDefault="00B835EA" w:rsidP="00224D1E">
      <w:pPr>
        <w:tabs>
          <w:tab w:val="left" w:pos="567"/>
          <w:tab w:val="left" w:pos="1985"/>
          <w:tab w:val="left" w:pos="2520"/>
          <w:tab w:val="left" w:pos="4678"/>
          <w:tab w:val="left" w:pos="5670"/>
        </w:tabs>
        <w:spacing w:before="120" w:line="276" w:lineRule="auto"/>
        <w:ind w:left="1701" w:hanging="1701"/>
        <w:jc w:val="both"/>
        <w:rPr>
          <w:b/>
          <w:bCs/>
          <w:sz w:val="22"/>
          <w:szCs w:val="22"/>
        </w:rPr>
      </w:pPr>
      <w:r w:rsidRPr="00224D1E">
        <w:rPr>
          <w:sz w:val="22"/>
          <w:szCs w:val="22"/>
        </w:rPr>
        <w:tab/>
      </w:r>
      <w:r w:rsidRPr="00224D1E">
        <w:rPr>
          <w:sz w:val="22"/>
          <w:szCs w:val="22"/>
        </w:rPr>
        <w:tab/>
      </w:r>
      <w:r w:rsidR="00F44C35" w:rsidRPr="00224D1E">
        <w:rPr>
          <w:b/>
          <w:bCs/>
          <w:sz w:val="22"/>
          <w:szCs w:val="22"/>
        </w:rPr>
        <w:t xml:space="preserve">IČO: </w:t>
      </w:r>
      <w:r w:rsidR="00F44C35" w:rsidRPr="00224D1E">
        <w:rPr>
          <w:b/>
          <w:bCs/>
          <w:sz w:val="22"/>
          <w:szCs w:val="22"/>
          <w:highlight w:val="yellow"/>
        </w:rPr>
        <w:t>……………</w:t>
      </w:r>
      <w:proofErr w:type="gramStart"/>
      <w:r w:rsidR="00F44C35" w:rsidRPr="00224D1E">
        <w:rPr>
          <w:b/>
          <w:bCs/>
          <w:sz w:val="22"/>
          <w:szCs w:val="22"/>
          <w:highlight w:val="yellow"/>
        </w:rPr>
        <w:t>…….</w:t>
      </w:r>
      <w:proofErr w:type="gramEnd"/>
      <w:r w:rsidR="00F44C35" w:rsidRPr="00224D1E">
        <w:rPr>
          <w:b/>
          <w:bCs/>
          <w:sz w:val="22"/>
          <w:szCs w:val="22"/>
          <w:highlight w:val="yellow"/>
        </w:rPr>
        <w:t>.</w:t>
      </w:r>
      <w:r w:rsidR="00F44C35" w:rsidRPr="00224D1E">
        <w:rPr>
          <w:b/>
          <w:bCs/>
          <w:sz w:val="22"/>
          <w:szCs w:val="22"/>
        </w:rPr>
        <w:t xml:space="preserve">, DIČ: </w:t>
      </w:r>
      <w:r w:rsidR="00F44C35" w:rsidRPr="00224D1E">
        <w:rPr>
          <w:b/>
          <w:bCs/>
          <w:sz w:val="22"/>
          <w:szCs w:val="22"/>
          <w:highlight w:val="yellow"/>
        </w:rPr>
        <w:t>……………………</w:t>
      </w:r>
      <w:proofErr w:type="gramStart"/>
      <w:r w:rsidR="00F44C35" w:rsidRPr="00224D1E">
        <w:rPr>
          <w:b/>
          <w:bCs/>
          <w:sz w:val="22"/>
          <w:szCs w:val="22"/>
          <w:highlight w:val="yellow"/>
        </w:rPr>
        <w:t>…….</w:t>
      </w:r>
      <w:proofErr w:type="gramEnd"/>
      <w:r w:rsidR="00F44C35" w:rsidRPr="00224D1E">
        <w:rPr>
          <w:b/>
          <w:bCs/>
          <w:sz w:val="22"/>
          <w:szCs w:val="22"/>
          <w:highlight w:val="yellow"/>
        </w:rPr>
        <w:t>.</w:t>
      </w:r>
    </w:p>
    <w:p w14:paraId="1DD1C4A2" w14:textId="792BCA08" w:rsidR="00B9028B" w:rsidRPr="00224D1E" w:rsidRDefault="00F44C35" w:rsidP="00224D1E">
      <w:pPr>
        <w:tabs>
          <w:tab w:val="left" w:pos="567"/>
          <w:tab w:val="left" w:pos="1985"/>
          <w:tab w:val="left" w:pos="2520"/>
          <w:tab w:val="left" w:pos="4678"/>
          <w:tab w:val="left" w:pos="5670"/>
        </w:tabs>
        <w:spacing w:before="120" w:line="276" w:lineRule="auto"/>
        <w:ind w:left="1701" w:hanging="1701"/>
        <w:jc w:val="both"/>
        <w:rPr>
          <w:sz w:val="22"/>
          <w:szCs w:val="22"/>
        </w:rPr>
      </w:pPr>
      <w:r>
        <w:rPr>
          <w:b/>
          <w:bCs/>
          <w:sz w:val="22"/>
          <w:szCs w:val="22"/>
        </w:rPr>
        <w:tab/>
      </w:r>
      <w:r>
        <w:rPr>
          <w:b/>
          <w:bCs/>
          <w:sz w:val="22"/>
          <w:szCs w:val="22"/>
        </w:rPr>
        <w:tab/>
      </w:r>
      <w:r>
        <w:rPr>
          <w:sz w:val="22"/>
          <w:szCs w:val="22"/>
        </w:rPr>
        <w:t>Z</w:t>
      </w:r>
      <w:r w:rsidR="00B9028B" w:rsidRPr="00224D1E">
        <w:rPr>
          <w:sz w:val="22"/>
          <w:szCs w:val="22"/>
        </w:rPr>
        <w:t xml:space="preserve">ápis v rejstříku: </w:t>
      </w:r>
      <w:r w:rsidR="00B9028B" w:rsidRPr="00224D1E">
        <w:rPr>
          <w:sz w:val="22"/>
          <w:szCs w:val="22"/>
          <w:highlight w:val="yellow"/>
        </w:rPr>
        <w:t>………………………………………………………………</w:t>
      </w:r>
      <w:r w:rsidR="00B9028B" w:rsidRPr="00224D1E">
        <w:rPr>
          <w:sz w:val="22"/>
          <w:szCs w:val="22"/>
        </w:rPr>
        <w:t xml:space="preserve"> </w:t>
      </w:r>
    </w:p>
    <w:p w14:paraId="13713FB7" w14:textId="35EAE08A" w:rsidR="00B9028B" w:rsidRPr="00224D1E" w:rsidRDefault="00B9028B" w:rsidP="00224D1E">
      <w:pPr>
        <w:tabs>
          <w:tab w:val="left" w:pos="567"/>
          <w:tab w:val="left" w:pos="1985"/>
          <w:tab w:val="left" w:pos="2520"/>
          <w:tab w:val="left" w:pos="4678"/>
          <w:tab w:val="left" w:pos="5670"/>
        </w:tabs>
        <w:spacing w:before="120" w:line="276" w:lineRule="auto"/>
        <w:ind w:left="1701" w:hanging="1701"/>
        <w:jc w:val="both"/>
        <w:rPr>
          <w:sz w:val="22"/>
          <w:szCs w:val="22"/>
        </w:rPr>
      </w:pPr>
      <w:r w:rsidRPr="00224D1E">
        <w:rPr>
          <w:sz w:val="22"/>
          <w:szCs w:val="22"/>
        </w:rPr>
        <w:tab/>
      </w:r>
      <w:r w:rsidRPr="00224D1E">
        <w:rPr>
          <w:sz w:val="22"/>
          <w:szCs w:val="22"/>
        </w:rPr>
        <w:tab/>
      </w:r>
      <w:r w:rsidR="00F44C35">
        <w:rPr>
          <w:sz w:val="22"/>
          <w:szCs w:val="22"/>
        </w:rPr>
        <w:t>Z</w:t>
      </w:r>
      <w:r w:rsidRPr="00224D1E">
        <w:rPr>
          <w:sz w:val="22"/>
          <w:szCs w:val="22"/>
        </w:rPr>
        <w:t xml:space="preserve">astoupen </w:t>
      </w:r>
      <w:r w:rsidRPr="00224D1E">
        <w:rPr>
          <w:sz w:val="22"/>
          <w:szCs w:val="22"/>
          <w:highlight w:val="yellow"/>
        </w:rPr>
        <w:t>………………………………………………………………</w:t>
      </w:r>
      <w:proofErr w:type="gramStart"/>
      <w:r w:rsidRPr="00224D1E">
        <w:rPr>
          <w:sz w:val="22"/>
          <w:szCs w:val="22"/>
          <w:highlight w:val="yellow"/>
        </w:rPr>
        <w:t>…….</w:t>
      </w:r>
      <w:proofErr w:type="gramEnd"/>
      <w:r w:rsidRPr="00224D1E">
        <w:rPr>
          <w:sz w:val="22"/>
          <w:szCs w:val="22"/>
          <w:highlight w:val="yellow"/>
        </w:rPr>
        <w:t>.</w:t>
      </w:r>
    </w:p>
    <w:p w14:paraId="1C8B67F5" w14:textId="60F8AC64" w:rsidR="00C66094" w:rsidRPr="00224D1E" w:rsidRDefault="00C66094" w:rsidP="00224D1E">
      <w:pPr>
        <w:tabs>
          <w:tab w:val="left" w:pos="567"/>
          <w:tab w:val="left" w:pos="1985"/>
          <w:tab w:val="left" w:pos="2520"/>
          <w:tab w:val="left" w:pos="4678"/>
          <w:tab w:val="left" w:pos="5670"/>
        </w:tabs>
        <w:spacing w:before="120" w:line="276" w:lineRule="auto"/>
        <w:ind w:left="1701" w:hanging="1701"/>
        <w:jc w:val="both"/>
        <w:rPr>
          <w:sz w:val="22"/>
          <w:szCs w:val="22"/>
        </w:rPr>
      </w:pPr>
      <w:r w:rsidRPr="00224D1E">
        <w:rPr>
          <w:sz w:val="22"/>
          <w:szCs w:val="22"/>
        </w:rPr>
        <w:tab/>
      </w:r>
      <w:r w:rsidRPr="00224D1E">
        <w:rPr>
          <w:sz w:val="22"/>
          <w:szCs w:val="22"/>
        </w:rPr>
        <w:tab/>
      </w:r>
      <w:r w:rsidR="00F44C35">
        <w:rPr>
          <w:sz w:val="22"/>
          <w:szCs w:val="22"/>
        </w:rPr>
        <w:t>T</w:t>
      </w:r>
      <w:r w:rsidRPr="00224D1E">
        <w:rPr>
          <w:sz w:val="22"/>
          <w:szCs w:val="22"/>
        </w:rPr>
        <w:t xml:space="preserve">el: </w:t>
      </w:r>
      <w:r w:rsidRPr="00224D1E">
        <w:rPr>
          <w:sz w:val="22"/>
          <w:szCs w:val="22"/>
          <w:highlight w:val="yellow"/>
        </w:rPr>
        <w:t>………………………………………………………………</w:t>
      </w:r>
      <w:proofErr w:type="gramStart"/>
      <w:r w:rsidRPr="00224D1E">
        <w:rPr>
          <w:sz w:val="22"/>
          <w:szCs w:val="22"/>
          <w:highlight w:val="yellow"/>
        </w:rPr>
        <w:t>…….</w:t>
      </w:r>
      <w:proofErr w:type="gramEnd"/>
      <w:r w:rsidRPr="00224D1E">
        <w:rPr>
          <w:sz w:val="22"/>
          <w:szCs w:val="22"/>
          <w:highlight w:val="yellow"/>
        </w:rPr>
        <w:t>.</w:t>
      </w:r>
    </w:p>
    <w:p w14:paraId="420EA55A" w14:textId="24266DAF" w:rsidR="00C66094" w:rsidRPr="00224D1E" w:rsidRDefault="00C66094" w:rsidP="00224D1E">
      <w:pPr>
        <w:tabs>
          <w:tab w:val="left" w:pos="567"/>
          <w:tab w:val="left" w:pos="1985"/>
          <w:tab w:val="left" w:pos="2520"/>
          <w:tab w:val="left" w:pos="4678"/>
          <w:tab w:val="left" w:pos="5670"/>
        </w:tabs>
        <w:spacing w:before="120" w:line="276" w:lineRule="auto"/>
        <w:ind w:left="1701" w:hanging="1701"/>
        <w:jc w:val="both"/>
        <w:rPr>
          <w:sz w:val="22"/>
          <w:szCs w:val="22"/>
        </w:rPr>
      </w:pPr>
      <w:r w:rsidRPr="00224D1E">
        <w:rPr>
          <w:sz w:val="22"/>
          <w:szCs w:val="22"/>
        </w:rPr>
        <w:tab/>
      </w:r>
      <w:r w:rsidRPr="00224D1E">
        <w:rPr>
          <w:sz w:val="22"/>
          <w:szCs w:val="22"/>
        </w:rPr>
        <w:tab/>
      </w:r>
      <w:r w:rsidR="00F44C35">
        <w:rPr>
          <w:sz w:val="22"/>
          <w:szCs w:val="22"/>
        </w:rPr>
        <w:t>E</w:t>
      </w:r>
      <w:r w:rsidRPr="00224D1E">
        <w:rPr>
          <w:sz w:val="22"/>
          <w:szCs w:val="22"/>
        </w:rPr>
        <w:t>-mail:</w:t>
      </w:r>
      <w:r w:rsidRPr="00224D1E">
        <w:rPr>
          <w:sz w:val="22"/>
          <w:szCs w:val="22"/>
          <w:highlight w:val="yellow"/>
        </w:rPr>
        <w:t xml:space="preserve"> ………………………………………………………………</w:t>
      </w:r>
      <w:proofErr w:type="gramStart"/>
      <w:r w:rsidRPr="00224D1E">
        <w:rPr>
          <w:sz w:val="22"/>
          <w:szCs w:val="22"/>
          <w:highlight w:val="yellow"/>
        </w:rPr>
        <w:t>…….</w:t>
      </w:r>
      <w:proofErr w:type="gramEnd"/>
      <w:r w:rsidRPr="00224D1E">
        <w:rPr>
          <w:sz w:val="22"/>
          <w:szCs w:val="22"/>
          <w:highlight w:val="yellow"/>
        </w:rPr>
        <w:t>.</w:t>
      </w:r>
    </w:p>
    <w:p w14:paraId="74440FE8" w14:textId="54CE7DD5" w:rsidR="0017778F" w:rsidRPr="00224D1E" w:rsidRDefault="0017778F" w:rsidP="00224D1E">
      <w:pPr>
        <w:tabs>
          <w:tab w:val="left" w:pos="567"/>
          <w:tab w:val="left" w:pos="1985"/>
          <w:tab w:val="left" w:pos="2520"/>
          <w:tab w:val="left" w:pos="4678"/>
          <w:tab w:val="left" w:pos="5670"/>
        </w:tabs>
        <w:spacing w:before="120" w:line="276" w:lineRule="auto"/>
        <w:ind w:left="1701" w:hanging="1701"/>
        <w:jc w:val="both"/>
        <w:rPr>
          <w:sz w:val="22"/>
          <w:szCs w:val="22"/>
        </w:rPr>
      </w:pPr>
      <w:r w:rsidRPr="00224D1E">
        <w:rPr>
          <w:sz w:val="22"/>
          <w:szCs w:val="22"/>
        </w:rPr>
        <w:tab/>
      </w:r>
      <w:r w:rsidRPr="00224D1E">
        <w:rPr>
          <w:sz w:val="22"/>
          <w:szCs w:val="22"/>
        </w:rPr>
        <w:tab/>
      </w:r>
      <w:r w:rsidR="00F44C35">
        <w:rPr>
          <w:sz w:val="22"/>
          <w:szCs w:val="22"/>
        </w:rPr>
        <w:t>B</w:t>
      </w:r>
      <w:r w:rsidRPr="00224D1E">
        <w:rPr>
          <w:sz w:val="22"/>
          <w:szCs w:val="22"/>
        </w:rPr>
        <w:t>ankovní spojení:</w:t>
      </w:r>
      <w:r w:rsidRPr="00224D1E">
        <w:rPr>
          <w:sz w:val="22"/>
          <w:szCs w:val="22"/>
        </w:rPr>
        <w:tab/>
      </w:r>
    </w:p>
    <w:p w14:paraId="044B8586" w14:textId="6A7BB1F6" w:rsidR="0017778F" w:rsidRPr="00224D1E" w:rsidRDefault="0017778F" w:rsidP="00224D1E">
      <w:pPr>
        <w:tabs>
          <w:tab w:val="left" w:pos="567"/>
          <w:tab w:val="left" w:pos="1985"/>
          <w:tab w:val="left" w:pos="2520"/>
          <w:tab w:val="left" w:pos="4678"/>
          <w:tab w:val="left" w:pos="5670"/>
        </w:tabs>
        <w:spacing w:before="120" w:line="276" w:lineRule="auto"/>
        <w:ind w:left="1701" w:hanging="1701"/>
        <w:jc w:val="both"/>
        <w:rPr>
          <w:sz w:val="22"/>
          <w:szCs w:val="22"/>
        </w:rPr>
      </w:pPr>
      <w:r w:rsidRPr="00224D1E">
        <w:rPr>
          <w:sz w:val="22"/>
          <w:szCs w:val="22"/>
        </w:rPr>
        <w:tab/>
      </w:r>
      <w:r w:rsidRPr="00224D1E">
        <w:rPr>
          <w:sz w:val="22"/>
          <w:szCs w:val="22"/>
        </w:rPr>
        <w:tab/>
      </w:r>
      <w:r w:rsidR="00F44C35">
        <w:rPr>
          <w:sz w:val="22"/>
          <w:szCs w:val="22"/>
        </w:rPr>
        <w:t>Č</w:t>
      </w:r>
      <w:r w:rsidRPr="00224D1E">
        <w:rPr>
          <w:sz w:val="22"/>
          <w:szCs w:val="22"/>
        </w:rPr>
        <w:t>. účtu:</w:t>
      </w:r>
      <w:r w:rsidRPr="00224D1E">
        <w:rPr>
          <w:sz w:val="22"/>
          <w:szCs w:val="22"/>
        </w:rPr>
        <w:tab/>
      </w:r>
    </w:p>
    <w:p w14:paraId="7AA6002E" w14:textId="77777777" w:rsidR="00B9028B" w:rsidRPr="00224D1E" w:rsidRDefault="00B9028B" w:rsidP="00D82C41">
      <w:pPr>
        <w:tabs>
          <w:tab w:val="left" w:pos="1985"/>
        </w:tabs>
        <w:spacing w:before="120" w:line="276" w:lineRule="auto"/>
        <w:ind w:left="1701" w:hanging="1701"/>
        <w:jc w:val="both"/>
        <w:rPr>
          <w:i/>
          <w:iCs/>
          <w:sz w:val="22"/>
          <w:szCs w:val="22"/>
        </w:rPr>
      </w:pPr>
      <w:r w:rsidRPr="00224D1E">
        <w:rPr>
          <w:sz w:val="22"/>
          <w:szCs w:val="22"/>
        </w:rPr>
        <w:tab/>
      </w:r>
      <w:r w:rsidRPr="00224D1E">
        <w:rPr>
          <w:i/>
          <w:iCs/>
          <w:sz w:val="22"/>
          <w:szCs w:val="22"/>
        </w:rPr>
        <w:t xml:space="preserve">- dále jen zhotovitel - </w:t>
      </w:r>
    </w:p>
    <w:p w14:paraId="4D61E776" w14:textId="77777777" w:rsidR="00B9028B" w:rsidRPr="005A3417" w:rsidRDefault="00B9028B" w:rsidP="00D82C41">
      <w:pPr>
        <w:spacing w:line="276" w:lineRule="auto"/>
        <w:rPr>
          <w:sz w:val="23"/>
          <w:szCs w:val="23"/>
        </w:rPr>
      </w:pPr>
    </w:p>
    <w:p w14:paraId="3FF9725C" w14:textId="77777777" w:rsidR="00B9028B" w:rsidRPr="005A3417" w:rsidRDefault="00B9028B" w:rsidP="00D82C41">
      <w:pPr>
        <w:spacing w:line="276" w:lineRule="auto"/>
        <w:rPr>
          <w:sz w:val="23"/>
          <w:szCs w:val="23"/>
        </w:rPr>
      </w:pPr>
    </w:p>
    <w:p w14:paraId="573494F4" w14:textId="77777777" w:rsidR="00B9028B" w:rsidRPr="00224D1E" w:rsidRDefault="00B9028B" w:rsidP="00D82C41">
      <w:pPr>
        <w:spacing w:line="276" w:lineRule="auto"/>
        <w:jc w:val="center"/>
        <w:rPr>
          <w:b/>
          <w:bCs/>
          <w:sz w:val="22"/>
          <w:szCs w:val="22"/>
        </w:rPr>
      </w:pPr>
      <w:r w:rsidRPr="00224D1E">
        <w:rPr>
          <w:b/>
          <w:bCs/>
          <w:sz w:val="22"/>
          <w:szCs w:val="22"/>
        </w:rPr>
        <w:t>I.</w:t>
      </w:r>
    </w:p>
    <w:p w14:paraId="1743427D" w14:textId="77777777" w:rsidR="00B9028B" w:rsidRPr="00224D1E" w:rsidRDefault="00B9028B" w:rsidP="00D82C41">
      <w:pPr>
        <w:spacing w:line="276" w:lineRule="auto"/>
        <w:jc w:val="center"/>
        <w:rPr>
          <w:b/>
          <w:bCs/>
          <w:sz w:val="22"/>
          <w:szCs w:val="22"/>
        </w:rPr>
      </w:pPr>
      <w:r w:rsidRPr="00224D1E">
        <w:rPr>
          <w:b/>
          <w:bCs/>
          <w:sz w:val="22"/>
          <w:szCs w:val="22"/>
        </w:rPr>
        <w:t>Základní ujednání</w:t>
      </w:r>
    </w:p>
    <w:p w14:paraId="72B5D957" w14:textId="77777777" w:rsidR="00C1522D" w:rsidRPr="00224D1E" w:rsidRDefault="00C1522D" w:rsidP="00C1522D">
      <w:pPr>
        <w:pStyle w:val="Odstavecseseznamem"/>
        <w:numPr>
          <w:ilvl w:val="0"/>
          <w:numId w:val="5"/>
        </w:numPr>
        <w:spacing w:line="276" w:lineRule="auto"/>
        <w:jc w:val="both"/>
        <w:rPr>
          <w:b/>
          <w:sz w:val="22"/>
          <w:szCs w:val="22"/>
        </w:rPr>
      </w:pPr>
      <w:r w:rsidRPr="00224D1E">
        <w:rPr>
          <w:sz w:val="22"/>
          <w:szCs w:val="22"/>
        </w:rPr>
        <w:t xml:space="preserve">Zhotovitel se zavazuje provádět na svůj náklad a nebezpečí pro objednatele dílo </w:t>
      </w:r>
      <w:proofErr w:type="gramStart"/>
      <w:r w:rsidRPr="00224D1E">
        <w:rPr>
          <w:b/>
          <w:bCs/>
          <w:sz w:val="22"/>
          <w:szCs w:val="22"/>
        </w:rPr>
        <w:t>Z</w:t>
      </w:r>
      <w:r w:rsidRPr="00224D1E">
        <w:rPr>
          <w:b/>
          <w:sz w:val="22"/>
          <w:szCs w:val="22"/>
        </w:rPr>
        <w:t>elená</w:t>
      </w:r>
      <w:proofErr w:type="gramEnd"/>
      <w:r w:rsidRPr="00224D1E">
        <w:rPr>
          <w:b/>
          <w:sz w:val="22"/>
          <w:szCs w:val="22"/>
        </w:rPr>
        <w:t xml:space="preserve"> infrastruktura Holešov – městské parky (vegetační úpravy)</w:t>
      </w:r>
    </w:p>
    <w:p w14:paraId="455FDD89" w14:textId="77777777" w:rsidR="00C1522D" w:rsidRPr="00224D1E" w:rsidRDefault="00C1522D" w:rsidP="00C1522D">
      <w:pPr>
        <w:pStyle w:val="Odstavecseseznamem"/>
        <w:numPr>
          <w:ilvl w:val="0"/>
          <w:numId w:val="5"/>
        </w:numPr>
        <w:spacing w:line="276" w:lineRule="auto"/>
        <w:jc w:val="both"/>
        <w:rPr>
          <w:b/>
          <w:sz w:val="22"/>
          <w:szCs w:val="22"/>
        </w:rPr>
      </w:pPr>
      <w:r w:rsidRPr="00224D1E">
        <w:rPr>
          <w:sz w:val="22"/>
          <w:szCs w:val="22"/>
        </w:rPr>
        <w:t xml:space="preserve"> </w:t>
      </w:r>
      <w:r w:rsidRPr="00224D1E">
        <w:rPr>
          <w:b/>
          <w:sz w:val="22"/>
          <w:szCs w:val="22"/>
        </w:rPr>
        <w:t>Předmět díla je spolufinancován ze zdrojů:</w:t>
      </w:r>
    </w:p>
    <w:p w14:paraId="09C29F39" w14:textId="5950849C" w:rsidR="00C1522D" w:rsidRPr="00224D1E" w:rsidRDefault="00C1522D" w:rsidP="00C1522D">
      <w:pPr>
        <w:spacing w:line="276" w:lineRule="auto"/>
        <w:ind w:left="709"/>
        <w:jc w:val="both"/>
        <w:rPr>
          <w:b/>
          <w:sz w:val="22"/>
          <w:szCs w:val="22"/>
        </w:rPr>
      </w:pPr>
      <w:r w:rsidRPr="00224D1E">
        <w:rPr>
          <w:b/>
          <w:sz w:val="22"/>
          <w:szCs w:val="22"/>
        </w:rPr>
        <w:t xml:space="preserve">projekt s názvem: </w:t>
      </w:r>
      <w:proofErr w:type="gramStart"/>
      <w:r w:rsidR="00F44C35">
        <w:rPr>
          <w:b/>
          <w:sz w:val="22"/>
          <w:szCs w:val="22"/>
        </w:rPr>
        <w:t>Z</w:t>
      </w:r>
      <w:r w:rsidRPr="00224D1E">
        <w:rPr>
          <w:b/>
          <w:sz w:val="22"/>
          <w:szCs w:val="22"/>
        </w:rPr>
        <w:t>elená</w:t>
      </w:r>
      <w:proofErr w:type="gramEnd"/>
      <w:r w:rsidRPr="00224D1E">
        <w:rPr>
          <w:b/>
          <w:sz w:val="22"/>
          <w:szCs w:val="22"/>
        </w:rPr>
        <w:t xml:space="preserve"> infrastruktura Holešov – městské parky, </w:t>
      </w:r>
      <w:proofErr w:type="spellStart"/>
      <w:r w:rsidR="00F44C35">
        <w:rPr>
          <w:b/>
          <w:sz w:val="22"/>
          <w:szCs w:val="22"/>
        </w:rPr>
        <w:t>r</w:t>
      </w:r>
      <w:r w:rsidRPr="00224D1E">
        <w:rPr>
          <w:b/>
          <w:sz w:val="22"/>
          <w:szCs w:val="22"/>
        </w:rPr>
        <w:t>eg</w:t>
      </w:r>
      <w:proofErr w:type="spellEnd"/>
      <w:r w:rsidRPr="00224D1E">
        <w:rPr>
          <w:b/>
          <w:sz w:val="22"/>
          <w:szCs w:val="22"/>
        </w:rPr>
        <w:t xml:space="preserve">. číslo projektu: </w:t>
      </w:r>
      <w:r w:rsidR="00F44C35">
        <w:rPr>
          <w:b/>
          <w:sz w:val="22"/>
          <w:szCs w:val="22"/>
        </w:rPr>
        <w:t>C</w:t>
      </w:r>
      <w:r w:rsidRPr="00224D1E">
        <w:rPr>
          <w:b/>
          <w:sz w:val="22"/>
          <w:szCs w:val="22"/>
        </w:rPr>
        <w:t xml:space="preserve">Z.06.02.02/00/22_063/0004842, Financováno ze 63. výzvy IROP - </w:t>
      </w:r>
      <w:proofErr w:type="gramStart"/>
      <w:r w:rsidRPr="00224D1E">
        <w:rPr>
          <w:b/>
          <w:sz w:val="22"/>
          <w:szCs w:val="22"/>
        </w:rPr>
        <w:t>Zelená</w:t>
      </w:r>
      <w:proofErr w:type="gramEnd"/>
      <w:r w:rsidRPr="00224D1E">
        <w:rPr>
          <w:b/>
          <w:sz w:val="22"/>
          <w:szCs w:val="22"/>
        </w:rPr>
        <w:t xml:space="preserve"> infrastruktura – SC 2.2 (MRR).</w:t>
      </w:r>
    </w:p>
    <w:p w14:paraId="0A630801" w14:textId="77777777" w:rsidR="00C1522D" w:rsidRDefault="00C1522D" w:rsidP="00C1522D">
      <w:pPr>
        <w:tabs>
          <w:tab w:val="left" w:pos="567"/>
        </w:tabs>
        <w:spacing w:before="120" w:line="276" w:lineRule="auto"/>
        <w:ind w:left="720"/>
        <w:jc w:val="both"/>
        <w:rPr>
          <w:sz w:val="22"/>
          <w:szCs w:val="22"/>
        </w:rPr>
      </w:pPr>
      <w:r w:rsidRPr="00224D1E">
        <w:rPr>
          <w:sz w:val="22"/>
          <w:szCs w:val="22"/>
        </w:rPr>
        <w:t>a objednatel se zavazuje dílo převzít a zaplatit cenu.</w:t>
      </w:r>
    </w:p>
    <w:p w14:paraId="48C039F2" w14:textId="77777777" w:rsidR="00F44C35" w:rsidRDefault="00F44C35" w:rsidP="00C1522D">
      <w:pPr>
        <w:tabs>
          <w:tab w:val="left" w:pos="567"/>
        </w:tabs>
        <w:spacing w:before="120" w:line="276" w:lineRule="auto"/>
        <w:ind w:left="720"/>
        <w:jc w:val="both"/>
        <w:rPr>
          <w:sz w:val="22"/>
          <w:szCs w:val="22"/>
        </w:rPr>
      </w:pPr>
    </w:p>
    <w:p w14:paraId="58F76943" w14:textId="77777777" w:rsidR="00F44C35" w:rsidRDefault="00F44C35" w:rsidP="00C1522D">
      <w:pPr>
        <w:tabs>
          <w:tab w:val="left" w:pos="567"/>
        </w:tabs>
        <w:spacing w:before="120" w:line="276" w:lineRule="auto"/>
        <w:ind w:left="720"/>
        <w:jc w:val="both"/>
        <w:rPr>
          <w:sz w:val="22"/>
          <w:szCs w:val="22"/>
        </w:rPr>
      </w:pPr>
    </w:p>
    <w:p w14:paraId="1436CDFB" w14:textId="77777777" w:rsidR="00C1522D" w:rsidRPr="00224D1E" w:rsidRDefault="00C1522D" w:rsidP="00F44C35">
      <w:pPr>
        <w:numPr>
          <w:ilvl w:val="0"/>
          <w:numId w:val="5"/>
        </w:numPr>
        <w:tabs>
          <w:tab w:val="left" w:pos="567"/>
        </w:tabs>
        <w:autoSpaceDE w:val="0"/>
        <w:autoSpaceDN w:val="0"/>
        <w:adjustRightInd w:val="0"/>
        <w:spacing w:before="120" w:line="276" w:lineRule="auto"/>
        <w:ind w:left="567" w:hanging="567"/>
        <w:jc w:val="both"/>
        <w:rPr>
          <w:b/>
          <w:bCs/>
          <w:sz w:val="22"/>
          <w:szCs w:val="22"/>
        </w:rPr>
      </w:pPr>
      <w:r w:rsidRPr="00224D1E">
        <w:rPr>
          <w:sz w:val="22"/>
          <w:szCs w:val="22"/>
        </w:rPr>
        <w:lastRenderedPageBreak/>
        <w:t>Dílem se rozumí:</w:t>
      </w:r>
    </w:p>
    <w:p w14:paraId="1588D1D4" w14:textId="77777777" w:rsidR="00C1522D" w:rsidRPr="00224D1E" w:rsidRDefault="00C1522D" w:rsidP="00C1522D">
      <w:pPr>
        <w:tabs>
          <w:tab w:val="left" w:pos="567"/>
        </w:tabs>
        <w:autoSpaceDE w:val="0"/>
        <w:autoSpaceDN w:val="0"/>
        <w:adjustRightInd w:val="0"/>
        <w:spacing w:before="120" w:line="276" w:lineRule="auto"/>
        <w:ind w:left="567"/>
        <w:jc w:val="both"/>
        <w:rPr>
          <w:b/>
          <w:bCs/>
          <w:sz w:val="22"/>
          <w:szCs w:val="22"/>
        </w:rPr>
      </w:pPr>
      <w:r w:rsidRPr="00224D1E">
        <w:rPr>
          <w:b/>
          <w:bCs/>
          <w:sz w:val="22"/>
          <w:szCs w:val="22"/>
        </w:rPr>
        <w:t>1.3.1. Americký park</w:t>
      </w:r>
    </w:p>
    <w:p w14:paraId="3CE67BF8" w14:textId="70DB300D" w:rsidR="00C1522D" w:rsidRPr="00224D1E" w:rsidRDefault="00C1522D" w:rsidP="00C1522D">
      <w:pPr>
        <w:tabs>
          <w:tab w:val="left" w:pos="567"/>
        </w:tabs>
        <w:autoSpaceDE w:val="0"/>
        <w:autoSpaceDN w:val="0"/>
        <w:adjustRightInd w:val="0"/>
        <w:spacing w:before="120" w:line="276" w:lineRule="auto"/>
        <w:ind w:left="567"/>
        <w:jc w:val="both"/>
        <w:rPr>
          <w:sz w:val="22"/>
          <w:szCs w:val="22"/>
        </w:rPr>
      </w:pPr>
      <w:r w:rsidRPr="00224D1E">
        <w:rPr>
          <w:sz w:val="22"/>
          <w:szCs w:val="22"/>
        </w:rPr>
        <w:t>Celkem bude káceno 87ks stromů a 2</w:t>
      </w:r>
      <w:r w:rsidR="00F44C35">
        <w:rPr>
          <w:sz w:val="22"/>
          <w:szCs w:val="22"/>
        </w:rPr>
        <w:t xml:space="preserve"> </w:t>
      </w:r>
      <w:r w:rsidRPr="00224D1E">
        <w:rPr>
          <w:sz w:val="22"/>
          <w:szCs w:val="22"/>
        </w:rPr>
        <w:t>493</w:t>
      </w:r>
      <w:r w:rsidR="00F44C35">
        <w:rPr>
          <w:sz w:val="22"/>
          <w:szCs w:val="22"/>
        </w:rPr>
        <w:t xml:space="preserve"> </w:t>
      </w:r>
      <w:r w:rsidRPr="00224D1E">
        <w:rPr>
          <w:sz w:val="22"/>
          <w:szCs w:val="22"/>
        </w:rPr>
        <w:t>ks keřů a náletů, téměř třetinu tvoří invazivní akát.</w:t>
      </w:r>
    </w:p>
    <w:p w14:paraId="712EBDA5" w14:textId="13E91BC6" w:rsidR="00C1522D" w:rsidRPr="00224D1E" w:rsidRDefault="00C1522D" w:rsidP="00C1522D">
      <w:pPr>
        <w:tabs>
          <w:tab w:val="left" w:pos="567"/>
        </w:tabs>
        <w:autoSpaceDE w:val="0"/>
        <w:autoSpaceDN w:val="0"/>
        <w:adjustRightInd w:val="0"/>
        <w:spacing w:before="120" w:line="276" w:lineRule="auto"/>
        <w:ind w:left="567"/>
        <w:jc w:val="both"/>
        <w:rPr>
          <w:sz w:val="22"/>
          <w:szCs w:val="22"/>
        </w:rPr>
      </w:pPr>
      <w:r w:rsidRPr="00224D1E">
        <w:rPr>
          <w:sz w:val="22"/>
          <w:szCs w:val="22"/>
        </w:rPr>
        <w:t>Náhradní výsadba bude obsahovat 46</w:t>
      </w:r>
      <w:r w:rsidR="00F44C35">
        <w:rPr>
          <w:sz w:val="22"/>
          <w:szCs w:val="22"/>
        </w:rPr>
        <w:t xml:space="preserve"> </w:t>
      </w:r>
      <w:r w:rsidRPr="00224D1E">
        <w:rPr>
          <w:sz w:val="22"/>
          <w:szCs w:val="22"/>
        </w:rPr>
        <w:t>ks stromů, které vytvoří kostru porostů v dosud nefungujících částech parku, výrazně bude posíleno keřové patro s výsadbou 6</w:t>
      </w:r>
      <w:r w:rsidR="00F44C35">
        <w:rPr>
          <w:sz w:val="22"/>
          <w:szCs w:val="22"/>
        </w:rPr>
        <w:t xml:space="preserve"> </w:t>
      </w:r>
      <w:r w:rsidRPr="00224D1E">
        <w:rPr>
          <w:sz w:val="22"/>
          <w:szCs w:val="22"/>
        </w:rPr>
        <w:t>540</w:t>
      </w:r>
      <w:r w:rsidR="00F44C35">
        <w:rPr>
          <w:sz w:val="22"/>
          <w:szCs w:val="22"/>
        </w:rPr>
        <w:t xml:space="preserve"> </w:t>
      </w:r>
      <w:r w:rsidRPr="00224D1E">
        <w:rPr>
          <w:sz w:val="22"/>
          <w:szCs w:val="22"/>
        </w:rPr>
        <w:t xml:space="preserve">ks keřů a růží. </w:t>
      </w:r>
    </w:p>
    <w:p w14:paraId="292E5A01" w14:textId="23CF5A9C" w:rsidR="00C1522D" w:rsidRPr="00224D1E" w:rsidRDefault="00C1522D" w:rsidP="00C1522D">
      <w:pPr>
        <w:tabs>
          <w:tab w:val="left" w:pos="567"/>
        </w:tabs>
        <w:autoSpaceDE w:val="0"/>
        <w:autoSpaceDN w:val="0"/>
        <w:adjustRightInd w:val="0"/>
        <w:spacing w:before="120" w:line="276" w:lineRule="auto"/>
        <w:ind w:left="567"/>
        <w:jc w:val="both"/>
        <w:rPr>
          <w:sz w:val="22"/>
          <w:szCs w:val="22"/>
        </w:rPr>
      </w:pPr>
      <w:r w:rsidRPr="00224D1E">
        <w:rPr>
          <w:sz w:val="22"/>
          <w:szCs w:val="22"/>
        </w:rPr>
        <w:t>Bylinné patro bude zastoupeno 2</w:t>
      </w:r>
      <w:r w:rsidR="00F44C35">
        <w:rPr>
          <w:sz w:val="22"/>
          <w:szCs w:val="22"/>
        </w:rPr>
        <w:t xml:space="preserve"> </w:t>
      </w:r>
      <w:r w:rsidRPr="00224D1E">
        <w:rPr>
          <w:sz w:val="22"/>
          <w:szCs w:val="22"/>
        </w:rPr>
        <w:t xml:space="preserve">400 m2 druhově pestrých lučních směsí. </w:t>
      </w:r>
    </w:p>
    <w:p w14:paraId="723FA3F7" w14:textId="77777777" w:rsidR="00C1522D" w:rsidRPr="00224D1E" w:rsidRDefault="00C1522D" w:rsidP="00C1522D">
      <w:pPr>
        <w:tabs>
          <w:tab w:val="left" w:pos="567"/>
        </w:tabs>
        <w:autoSpaceDE w:val="0"/>
        <w:autoSpaceDN w:val="0"/>
        <w:adjustRightInd w:val="0"/>
        <w:spacing w:before="120" w:line="276" w:lineRule="auto"/>
        <w:ind w:left="567"/>
        <w:jc w:val="both"/>
        <w:rPr>
          <w:b/>
          <w:bCs/>
          <w:sz w:val="22"/>
          <w:szCs w:val="22"/>
        </w:rPr>
      </w:pPr>
      <w:r w:rsidRPr="00224D1E">
        <w:rPr>
          <w:b/>
          <w:bCs/>
          <w:sz w:val="22"/>
          <w:szCs w:val="22"/>
        </w:rPr>
        <w:t>1.3.2. Park u CPS</w:t>
      </w:r>
    </w:p>
    <w:p w14:paraId="0E821F23" w14:textId="64D3DE1F" w:rsidR="00C1522D" w:rsidRPr="00224D1E" w:rsidRDefault="00C1522D" w:rsidP="00C1522D">
      <w:pPr>
        <w:tabs>
          <w:tab w:val="left" w:pos="567"/>
        </w:tabs>
        <w:autoSpaceDE w:val="0"/>
        <w:autoSpaceDN w:val="0"/>
        <w:adjustRightInd w:val="0"/>
        <w:spacing w:before="120" w:line="276" w:lineRule="auto"/>
        <w:ind w:left="567"/>
        <w:jc w:val="both"/>
        <w:rPr>
          <w:sz w:val="22"/>
          <w:szCs w:val="22"/>
        </w:rPr>
      </w:pPr>
      <w:r w:rsidRPr="00224D1E">
        <w:rPr>
          <w:sz w:val="22"/>
          <w:szCs w:val="22"/>
        </w:rPr>
        <w:t>Celkem bude pokáceno 16</w:t>
      </w:r>
      <w:r w:rsidR="00F44C35">
        <w:rPr>
          <w:sz w:val="22"/>
          <w:szCs w:val="22"/>
        </w:rPr>
        <w:t xml:space="preserve"> </w:t>
      </w:r>
      <w:r w:rsidRPr="00224D1E">
        <w:rPr>
          <w:sz w:val="22"/>
          <w:szCs w:val="22"/>
        </w:rPr>
        <w:t>ks stromů, Náhradní výsadba bude vzhledem k velikosti plochy nahrazena výsadbou 9</w:t>
      </w:r>
      <w:r w:rsidR="00F44C35">
        <w:rPr>
          <w:sz w:val="22"/>
          <w:szCs w:val="22"/>
        </w:rPr>
        <w:t xml:space="preserve"> </w:t>
      </w:r>
      <w:r w:rsidRPr="00224D1E">
        <w:rPr>
          <w:sz w:val="22"/>
          <w:szCs w:val="22"/>
        </w:rPr>
        <w:t>ks stromů, 229</w:t>
      </w:r>
      <w:r w:rsidR="00F44C35">
        <w:rPr>
          <w:sz w:val="22"/>
          <w:szCs w:val="22"/>
        </w:rPr>
        <w:t xml:space="preserve"> </w:t>
      </w:r>
      <w:r w:rsidRPr="00224D1E">
        <w:rPr>
          <w:sz w:val="22"/>
          <w:szCs w:val="22"/>
        </w:rPr>
        <w:t>ks keřů.</w:t>
      </w:r>
    </w:p>
    <w:p w14:paraId="32DCD017" w14:textId="77777777" w:rsidR="00C1522D" w:rsidRPr="00224D1E" w:rsidRDefault="00C1522D" w:rsidP="00C1522D">
      <w:pPr>
        <w:numPr>
          <w:ilvl w:val="0"/>
          <w:numId w:val="5"/>
        </w:numPr>
        <w:tabs>
          <w:tab w:val="left" w:pos="567"/>
        </w:tabs>
        <w:autoSpaceDE w:val="0"/>
        <w:autoSpaceDN w:val="0"/>
        <w:adjustRightInd w:val="0"/>
        <w:spacing w:before="120" w:line="276" w:lineRule="auto"/>
        <w:ind w:left="567" w:hanging="567"/>
        <w:jc w:val="both"/>
        <w:rPr>
          <w:sz w:val="22"/>
          <w:szCs w:val="22"/>
        </w:rPr>
      </w:pPr>
      <w:r w:rsidRPr="00224D1E">
        <w:rPr>
          <w:sz w:val="22"/>
          <w:szCs w:val="22"/>
        </w:rPr>
        <w:t>Popis prací a činností pro části díla je uveden v příloze č. 2 této smlouvy – Soupis prací.</w:t>
      </w:r>
    </w:p>
    <w:p w14:paraId="5C27DF0A" w14:textId="77777777" w:rsidR="00C1522D" w:rsidRPr="00224D1E" w:rsidRDefault="00C1522D" w:rsidP="00C1522D">
      <w:pPr>
        <w:numPr>
          <w:ilvl w:val="0"/>
          <w:numId w:val="5"/>
        </w:numPr>
        <w:tabs>
          <w:tab w:val="left" w:pos="567"/>
        </w:tabs>
        <w:autoSpaceDE w:val="0"/>
        <w:autoSpaceDN w:val="0"/>
        <w:adjustRightInd w:val="0"/>
        <w:spacing w:before="120" w:line="276" w:lineRule="auto"/>
        <w:ind w:left="567" w:hanging="567"/>
        <w:jc w:val="both"/>
        <w:rPr>
          <w:sz w:val="22"/>
          <w:szCs w:val="22"/>
        </w:rPr>
      </w:pPr>
      <w:r w:rsidRPr="00224D1E">
        <w:rPr>
          <w:sz w:val="22"/>
          <w:szCs w:val="22"/>
        </w:rPr>
        <w:t>Místem plnění díla je prostor k.ú. Holešov</w:t>
      </w:r>
    </w:p>
    <w:p w14:paraId="00A476ED" w14:textId="77777777" w:rsidR="00C1522D" w:rsidRPr="00224D1E" w:rsidRDefault="00C1522D" w:rsidP="00C1522D">
      <w:pPr>
        <w:numPr>
          <w:ilvl w:val="0"/>
          <w:numId w:val="5"/>
        </w:numPr>
        <w:tabs>
          <w:tab w:val="left" w:pos="567"/>
        </w:tabs>
        <w:autoSpaceDE w:val="0"/>
        <w:autoSpaceDN w:val="0"/>
        <w:adjustRightInd w:val="0"/>
        <w:spacing w:before="120" w:line="276" w:lineRule="auto"/>
        <w:ind w:left="567" w:hanging="567"/>
        <w:jc w:val="both"/>
        <w:rPr>
          <w:sz w:val="22"/>
          <w:szCs w:val="22"/>
        </w:rPr>
      </w:pPr>
      <w:r w:rsidRPr="00224D1E">
        <w:rPr>
          <w:b/>
          <w:bCs/>
          <w:sz w:val="22"/>
          <w:szCs w:val="22"/>
        </w:rPr>
        <w:t>Dílo bude zhotoveno dle projektové dokumentace, kterou zpracoval Atregia s. r. o. (JNDS projekt s.r.o., Sathea Vision s.r.o.)</w:t>
      </w:r>
    </w:p>
    <w:p w14:paraId="13753AEF" w14:textId="08FC7634" w:rsidR="00B9028B" w:rsidRPr="00224D1E" w:rsidRDefault="00B9028B" w:rsidP="00D82C41">
      <w:pPr>
        <w:numPr>
          <w:ilvl w:val="0"/>
          <w:numId w:val="5"/>
        </w:numPr>
        <w:tabs>
          <w:tab w:val="left" w:pos="567"/>
        </w:tabs>
        <w:autoSpaceDE w:val="0"/>
        <w:autoSpaceDN w:val="0"/>
        <w:adjustRightInd w:val="0"/>
        <w:spacing w:before="120" w:line="276" w:lineRule="auto"/>
        <w:ind w:left="567" w:hanging="567"/>
        <w:jc w:val="both"/>
        <w:rPr>
          <w:b/>
          <w:bCs/>
          <w:sz w:val="22"/>
          <w:szCs w:val="22"/>
        </w:rPr>
      </w:pPr>
      <w:r w:rsidRPr="00224D1E">
        <w:rPr>
          <w:sz w:val="22"/>
          <w:szCs w:val="22"/>
        </w:rPr>
        <w:t xml:space="preserve">Objednatel si vyhrazuje právo v průběhu plnění díla jednostranně měnit rozsah díla, zejména ho omezit. </w:t>
      </w:r>
    </w:p>
    <w:p w14:paraId="136297A7" w14:textId="18F1C8D0" w:rsidR="00B9028B" w:rsidRPr="00224D1E" w:rsidRDefault="00B9028B" w:rsidP="00D82C41">
      <w:pPr>
        <w:numPr>
          <w:ilvl w:val="0"/>
          <w:numId w:val="5"/>
        </w:numPr>
        <w:tabs>
          <w:tab w:val="left" w:pos="567"/>
        </w:tabs>
        <w:autoSpaceDE w:val="0"/>
        <w:autoSpaceDN w:val="0"/>
        <w:adjustRightInd w:val="0"/>
        <w:spacing w:before="120" w:line="276" w:lineRule="auto"/>
        <w:ind w:left="567" w:hanging="567"/>
        <w:jc w:val="both"/>
        <w:rPr>
          <w:sz w:val="22"/>
          <w:szCs w:val="22"/>
        </w:rPr>
      </w:pPr>
      <w:r w:rsidRPr="00224D1E">
        <w:rPr>
          <w:sz w:val="22"/>
          <w:szCs w:val="22"/>
        </w:rPr>
        <w:t>Strany se dohodly, že v případě omezení rozsahu díla způsobem popsaným této smlouvy nebude zhotovitel po objednateli požadovat náhradu škody či jiné újmy a objednatel není povinen zhotoviteli z daného důvodu cokoliv hradit.</w:t>
      </w:r>
    </w:p>
    <w:p w14:paraId="48609751" w14:textId="77777777" w:rsidR="00B9028B" w:rsidRPr="00224D1E" w:rsidRDefault="00B9028B" w:rsidP="00D82C41">
      <w:pPr>
        <w:numPr>
          <w:ilvl w:val="0"/>
          <w:numId w:val="5"/>
        </w:numPr>
        <w:tabs>
          <w:tab w:val="left" w:pos="567"/>
        </w:tabs>
        <w:autoSpaceDE w:val="0"/>
        <w:autoSpaceDN w:val="0"/>
        <w:adjustRightInd w:val="0"/>
        <w:spacing w:before="120" w:line="276" w:lineRule="auto"/>
        <w:ind w:left="567" w:hanging="567"/>
        <w:jc w:val="both"/>
        <w:rPr>
          <w:sz w:val="22"/>
          <w:szCs w:val="22"/>
        </w:rPr>
      </w:pPr>
      <w:r w:rsidRPr="00224D1E">
        <w:rPr>
          <w:sz w:val="22"/>
          <w:szCs w:val="22"/>
        </w:rPr>
        <w:t xml:space="preserve">Zhotovitel je povinen zajistit si ve své péči a na své náklady veškeré subdodavatelské (tj. poddodavatelské) práce a za jejich provedení odpovídá objednateli tak, jako by je prováděl sám zhotovitel. </w:t>
      </w:r>
    </w:p>
    <w:p w14:paraId="3C99DA5D" w14:textId="77777777" w:rsidR="00B9028B" w:rsidRPr="00224D1E" w:rsidRDefault="00B9028B" w:rsidP="00D82C41">
      <w:pPr>
        <w:numPr>
          <w:ilvl w:val="0"/>
          <w:numId w:val="5"/>
        </w:numPr>
        <w:tabs>
          <w:tab w:val="left" w:pos="567"/>
        </w:tabs>
        <w:autoSpaceDE w:val="0"/>
        <w:autoSpaceDN w:val="0"/>
        <w:adjustRightInd w:val="0"/>
        <w:spacing w:before="120" w:line="276" w:lineRule="auto"/>
        <w:ind w:left="567" w:hanging="567"/>
        <w:jc w:val="both"/>
        <w:rPr>
          <w:sz w:val="22"/>
          <w:szCs w:val="22"/>
        </w:rPr>
      </w:pPr>
      <w:r w:rsidRPr="00224D1E">
        <w:rPr>
          <w:sz w:val="22"/>
          <w:szCs w:val="22"/>
        </w:rPr>
        <w:t xml:space="preserve">Zhotovitel potvrzuje, že se v plném rozsahu seznámil s předmětem, rozsahem a povahou díla, že jsou mu známy veškeré technické, kvalitativní a jiné podmínky nezbytné k realizaci díla a že disponuje takovými kapacitami a odbornými znalostmi, které jsou k provedení díla nezbytné. </w:t>
      </w:r>
    </w:p>
    <w:p w14:paraId="755AF6C0" w14:textId="77777777" w:rsidR="00B9028B" w:rsidRPr="00224D1E" w:rsidRDefault="00B9028B" w:rsidP="00D82C41">
      <w:pPr>
        <w:numPr>
          <w:ilvl w:val="0"/>
          <w:numId w:val="5"/>
        </w:numPr>
        <w:tabs>
          <w:tab w:val="left" w:pos="567"/>
        </w:tabs>
        <w:autoSpaceDE w:val="0"/>
        <w:autoSpaceDN w:val="0"/>
        <w:adjustRightInd w:val="0"/>
        <w:spacing w:before="120" w:line="276" w:lineRule="auto"/>
        <w:ind w:left="567" w:hanging="567"/>
        <w:jc w:val="both"/>
        <w:rPr>
          <w:sz w:val="22"/>
          <w:szCs w:val="22"/>
        </w:rPr>
      </w:pPr>
      <w:r w:rsidRPr="00224D1E">
        <w:rPr>
          <w:sz w:val="22"/>
          <w:szCs w:val="22"/>
        </w:rPr>
        <w:t>V případě rozporu mezi smlouvou a jejími přílohami mají přednost ujednání této smlouvy. V případě rozporu mezi přílohami navzájem má přednost příloha s nižším číslem.</w:t>
      </w:r>
    </w:p>
    <w:p w14:paraId="3DB92334" w14:textId="77777777" w:rsidR="00B9028B" w:rsidRPr="00224D1E" w:rsidRDefault="00B9028B" w:rsidP="00D82C41">
      <w:pPr>
        <w:spacing w:line="276" w:lineRule="auto"/>
        <w:jc w:val="center"/>
        <w:rPr>
          <w:b/>
          <w:bCs/>
          <w:sz w:val="22"/>
          <w:szCs w:val="22"/>
        </w:rPr>
      </w:pPr>
    </w:p>
    <w:p w14:paraId="02885AAF" w14:textId="77777777" w:rsidR="00B9028B" w:rsidRPr="00224D1E" w:rsidRDefault="00B9028B" w:rsidP="00D82C41">
      <w:pPr>
        <w:keepNext/>
        <w:spacing w:line="276" w:lineRule="auto"/>
        <w:jc w:val="center"/>
        <w:rPr>
          <w:b/>
          <w:bCs/>
          <w:sz w:val="22"/>
          <w:szCs w:val="22"/>
        </w:rPr>
      </w:pPr>
      <w:r w:rsidRPr="00224D1E">
        <w:rPr>
          <w:b/>
          <w:bCs/>
          <w:sz w:val="22"/>
          <w:szCs w:val="22"/>
        </w:rPr>
        <w:t>II.</w:t>
      </w:r>
    </w:p>
    <w:p w14:paraId="440BA86B" w14:textId="5D6FD5CE" w:rsidR="00B9028B" w:rsidRPr="00224D1E" w:rsidRDefault="00E0230C" w:rsidP="00D82C41">
      <w:pPr>
        <w:keepNext/>
        <w:spacing w:line="276" w:lineRule="auto"/>
        <w:jc w:val="center"/>
        <w:rPr>
          <w:b/>
          <w:bCs/>
          <w:sz w:val="22"/>
          <w:szCs w:val="22"/>
        </w:rPr>
      </w:pPr>
      <w:r w:rsidRPr="00224D1E">
        <w:rPr>
          <w:b/>
          <w:bCs/>
          <w:sz w:val="22"/>
          <w:szCs w:val="22"/>
        </w:rPr>
        <w:t xml:space="preserve">Termín a místo </w:t>
      </w:r>
      <w:r w:rsidR="00B9028B" w:rsidRPr="00224D1E">
        <w:rPr>
          <w:b/>
          <w:bCs/>
          <w:sz w:val="22"/>
          <w:szCs w:val="22"/>
        </w:rPr>
        <w:t xml:space="preserve">plnění </w:t>
      </w:r>
    </w:p>
    <w:p w14:paraId="1DB14DAE" w14:textId="3B308C6C" w:rsidR="00BB318F" w:rsidRPr="00224D1E" w:rsidRDefault="00854748" w:rsidP="00C105CC">
      <w:pPr>
        <w:numPr>
          <w:ilvl w:val="0"/>
          <w:numId w:val="6"/>
        </w:numPr>
        <w:tabs>
          <w:tab w:val="left" w:pos="567"/>
        </w:tabs>
        <w:spacing w:before="120" w:line="276" w:lineRule="auto"/>
        <w:ind w:left="567" w:hanging="567"/>
        <w:jc w:val="both"/>
        <w:rPr>
          <w:sz w:val="22"/>
          <w:szCs w:val="22"/>
        </w:rPr>
      </w:pPr>
      <w:r w:rsidRPr="00224D1E">
        <w:rPr>
          <w:sz w:val="22"/>
          <w:szCs w:val="22"/>
        </w:rPr>
        <w:t xml:space="preserve"> </w:t>
      </w:r>
      <w:r w:rsidR="00BB318F" w:rsidRPr="00224D1E">
        <w:rPr>
          <w:sz w:val="22"/>
          <w:szCs w:val="22"/>
        </w:rPr>
        <w:t>Zahájení přípravy území, včetně kácení:</w:t>
      </w:r>
      <w:r w:rsidR="00BB318F" w:rsidRPr="00224D1E">
        <w:rPr>
          <w:sz w:val="22"/>
          <w:szCs w:val="22"/>
        </w:rPr>
        <w:tab/>
      </w:r>
      <w:r w:rsidR="00224D1E">
        <w:rPr>
          <w:sz w:val="22"/>
          <w:szCs w:val="22"/>
        </w:rPr>
        <w:tab/>
      </w:r>
      <w:r w:rsidR="00BB318F" w:rsidRPr="00224D1E">
        <w:rPr>
          <w:sz w:val="22"/>
          <w:szCs w:val="22"/>
        </w:rPr>
        <w:t>15.</w:t>
      </w:r>
      <w:r w:rsidR="00224D1E" w:rsidRPr="00224D1E">
        <w:rPr>
          <w:sz w:val="22"/>
          <w:szCs w:val="22"/>
        </w:rPr>
        <w:t>0</w:t>
      </w:r>
      <w:r w:rsidR="00BB318F" w:rsidRPr="00224D1E">
        <w:rPr>
          <w:sz w:val="22"/>
          <w:szCs w:val="22"/>
        </w:rPr>
        <w:t>3.2027</w:t>
      </w:r>
    </w:p>
    <w:p w14:paraId="35FDBD11" w14:textId="44D92865" w:rsidR="00BB318F" w:rsidRPr="00224D1E" w:rsidRDefault="00BB318F" w:rsidP="00C105CC">
      <w:pPr>
        <w:numPr>
          <w:ilvl w:val="0"/>
          <w:numId w:val="6"/>
        </w:numPr>
        <w:tabs>
          <w:tab w:val="left" w:pos="567"/>
        </w:tabs>
        <w:spacing w:before="120" w:line="276" w:lineRule="auto"/>
        <w:ind w:left="567" w:hanging="567"/>
        <w:jc w:val="both"/>
        <w:rPr>
          <w:sz w:val="22"/>
          <w:szCs w:val="22"/>
        </w:rPr>
      </w:pPr>
      <w:r w:rsidRPr="00224D1E">
        <w:rPr>
          <w:sz w:val="22"/>
          <w:szCs w:val="22"/>
        </w:rPr>
        <w:t>Dokončení přípravy území, včetně kácení:</w:t>
      </w:r>
      <w:r w:rsidRPr="00224D1E">
        <w:rPr>
          <w:sz w:val="22"/>
          <w:szCs w:val="22"/>
        </w:rPr>
        <w:tab/>
        <w:t>období vegetačního klidu – nejpozději do 30.</w:t>
      </w:r>
      <w:r w:rsidR="00224D1E" w:rsidRPr="00224D1E">
        <w:rPr>
          <w:sz w:val="22"/>
          <w:szCs w:val="22"/>
        </w:rPr>
        <w:t>0</w:t>
      </w:r>
      <w:r w:rsidRPr="00224D1E">
        <w:rPr>
          <w:sz w:val="22"/>
          <w:szCs w:val="22"/>
        </w:rPr>
        <w:t>4.2027</w:t>
      </w:r>
    </w:p>
    <w:p w14:paraId="714483E3" w14:textId="688D8E27" w:rsidR="00BB318F" w:rsidRPr="00224D1E" w:rsidRDefault="00BB318F" w:rsidP="00962CE6">
      <w:pPr>
        <w:numPr>
          <w:ilvl w:val="0"/>
          <w:numId w:val="6"/>
        </w:numPr>
        <w:tabs>
          <w:tab w:val="left" w:pos="567"/>
        </w:tabs>
        <w:spacing w:before="120" w:line="276" w:lineRule="auto"/>
        <w:ind w:left="567" w:hanging="567"/>
        <w:jc w:val="both"/>
        <w:rPr>
          <w:sz w:val="22"/>
          <w:szCs w:val="22"/>
        </w:rPr>
      </w:pPr>
      <w:r w:rsidRPr="00224D1E">
        <w:rPr>
          <w:sz w:val="22"/>
          <w:szCs w:val="22"/>
        </w:rPr>
        <w:t xml:space="preserve"> Zahájení realizace vegetačních úprav: </w:t>
      </w:r>
      <w:r w:rsidRPr="00224D1E">
        <w:rPr>
          <w:sz w:val="22"/>
          <w:szCs w:val="22"/>
        </w:rPr>
        <w:tab/>
      </w:r>
      <w:r w:rsidRPr="00224D1E">
        <w:rPr>
          <w:sz w:val="22"/>
          <w:szCs w:val="22"/>
        </w:rPr>
        <w:tab/>
        <w:t>15.</w:t>
      </w:r>
      <w:r w:rsidR="00224D1E" w:rsidRPr="00224D1E">
        <w:rPr>
          <w:sz w:val="22"/>
          <w:szCs w:val="22"/>
        </w:rPr>
        <w:t>0</w:t>
      </w:r>
      <w:r w:rsidRPr="00224D1E">
        <w:rPr>
          <w:sz w:val="22"/>
          <w:szCs w:val="22"/>
        </w:rPr>
        <w:t>9.2027</w:t>
      </w:r>
    </w:p>
    <w:p w14:paraId="19F0AF4F" w14:textId="19935965" w:rsidR="00D75168" w:rsidRPr="00224D1E" w:rsidRDefault="00BB318F" w:rsidP="00C105CC">
      <w:pPr>
        <w:numPr>
          <w:ilvl w:val="0"/>
          <w:numId w:val="6"/>
        </w:numPr>
        <w:tabs>
          <w:tab w:val="left" w:pos="567"/>
        </w:tabs>
        <w:spacing w:before="120" w:line="276" w:lineRule="auto"/>
        <w:ind w:left="567" w:hanging="567"/>
        <w:jc w:val="both"/>
        <w:rPr>
          <w:sz w:val="22"/>
          <w:szCs w:val="22"/>
        </w:rPr>
      </w:pPr>
      <w:r w:rsidRPr="00224D1E">
        <w:rPr>
          <w:sz w:val="22"/>
          <w:szCs w:val="22"/>
        </w:rPr>
        <w:t xml:space="preserve">Dokončení výsadeb: </w:t>
      </w:r>
      <w:r w:rsidRPr="00224D1E">
        <w:rPr>
          <w:sz w:val="22"/>
          <w:szCs w:val="22"/>
        </w:rPr>
        <w:tab/>
      </w:r>
      <w:r w:rsidRPr="00224D1E">
        <w:rPr>
          <w:sz w:val="22"/>
          <w:szCs w:val="22"/>
        </w:rPr>
        <w:tab/>
      </w:r>
      <w:r w:rsidRPr="00224D1E">
        <w:rPr>
          <w:sz w:val="22"/>
          <w:szCs w:val="22"/>
        </w:rPr>
        <w:tab/>
      </w:r>
      <w:r w:rsidRPr="00224D1E">
        <w:rPr>
          <w:sz w:val="22"/>
          <w:szCs w:val="22"/>
        </w:rPr>
        <w:tab/>
        <w:t>15.10.2027</w:t>
      </w:r>
      <w:r w:rsidR="00224D1E" w:rsidRPr="00224D1E">
        <w:rPr>
          <w:sz w:val="22"/>
          <w:szCs w:val="22"/>
        </w:rPr>
        <w:t xml:space="preserve"> </w:t>
      </w:r>
      <w:r w:rsidR="000B2DFC" w:rsidRPr="00224D1E">
        <w:rPr>
          <w:sz w:val="22"/>
          <w:szCs w:val="22"/>
        </w:rPr>
        <w:t>Termín dokončení díla je termínem předání a převzetí díla.</w:t>
      </w:r>
    </w:p>
    <w:p w14:paraId="75E988DE" w14:textId="4A5B92AB" w:rsidR="00B9028B" w:rsidRPr="00224D1E" w:rsidRDefault="00B9028B" w:rsidP="00224D1E">
      <w:pPr>
        <w:numPr>
          <w:ilvl w:val="0"/>
          <w:numId w:val="6"/>
        </w:numPr>
        <w:tabs>
          <w:tab w:val="left" w:pos="567"/>
        </w:tabs>
        <w:spacing w:before="120" w:line="276" w:lineRule="auto"/>
        <w:ind w:left="567" w:hanging="567"/>
        <w:jc w:val="both"/>
        <w:rPr>
          <w:sz w:val="22"/>
          <w:szCs w:val="22"/>
        </w:rPr>
      </w:pPr>
      <w:r w:rsidRPr="00224D1E">
        <w:rPr>
          <w:sz w:val="22"/>
          <w:szCs w:val="22"/>
        </w:rPr>
        <w:t xml:space="preserve">V případě, že zhotovitel neprovede příslušné části díla v termínech uvedených v této smlouvě tak, jak byly předem požadovány objednatelem, zavazuje se zhotovitel objednateli zaplatit smluvní pokutu ve výši </w:t>
      </w:r>
      <w:r w:rsidR="00224D1E" w:rsidRPr="00224D1E">
        <w:rPr>
          <w:sz w:val="22"/>
          <w:szCs w:val="22"/>
        </w:rPr>
        <w:br/>
        <w:t>3 0</w:t>
      </w:r>
      <w:r w:rsidRPr="00224D1E">
        <w:rPr>
          <w:sz w:val="22"/>
          <w:szCs w:val="22"/>
        </w:rPr>
        <w:t>00,- Kč za každý den prodlení. Ujednání o smluvní pokutě se nedotýká oprávnění objednatele požadovat v plné výši náhradu škody způsobené porušením povinnosti, na kterou se vztahuje smluvní pokuta</w:t>
      </w:r>
    </w:p>
    <w:p w14:paraId="1B349999" w14:textId="2835E640" w:rsidR="00B9028B" w:rsidRPr="00224D1E" w:rsidRDefault="00B9028B" w:rsidP="00D82C41">
      <w:pPr>
        <w:numPr>
          <w:ilvl w:val="0"/>
          <w:numId w:val="6"/>
        </w:numPr>
        <w:tabs>
          <w:tab w:val="left" w:pos="567"/>
        </w:tabs>
        <w:spacing w:before="120" w:line="276" w:lineRule="auto"/>
        <w:ind w:left="567" w:hanging="567"/>
        <w:jc w:val="both"/>
        <w:rPr>
          <w:sz w:val="22"/>
          <w:szCs w:val="22"/>
        </w:rPr>
      </w:pPr>
      <w:r w:rsidRPr="00224D1E">
        <w:rPr>
          <w:sz w:val="22"/>
          <w:szCs w:val="22"/>
        </w:rPr>
        <w:lastRenderedPageBreak/>
        <w:t xml:space="preserve">V případě, že zhotovitel neprovede příslušné části díla v termínech uvedených v této smlouvě tak, jak byly předem požadovány objednatelem, a toto nenapraví ani v termínu dodatečně stanoveném objednatelem, je objednatel oprávněn od této smlouvy odstoupit. </w:t>
      </w:r>
    </w:p>
    <w:p w14:paraId="4BF53A41" w14:textId="77777777" w:rsidR="00B9028B" w:rsidRPr="005A3417" w:rsidRDefault="00B9028B" w:rsidP="00D82C41">
      <w:pPr>
        <w:spacing w:line="276" w:lineRule="auto"/>
        <w:jc w:val="center"/>
        <w:rPr>
          <w:b/>
          <w:bCs/>
          <w:sz w:val="23"/>
          <w:szCs w:val="23"/>
        </w:rPr>
      </w:pPr>
    </w:p>
    <w:p w14:paraId="19C8A7E2" w14:textId="77777777" w:rsidR="00B9028B" w:rsidRPr="00224D1E" w:rsidRDefault="00B9028B" w:rsidP="00D82C41">
      <w:pPr>
        <w:spacing w:line="276" w:lineRule="auto"/>
        <w:jc w:val="center"/>
        <w:rPr>
          <w:b/>
          <w:bCs/>
          <w:sz w:val="22"/>
          <w:szCs w:val="22"/>
        </w:rPr>
      </w:pPr>
      <w:r w:rsidRPr="00224D1E">
        <w:rPr>
          <w:b/>
          <w:bCs/>
          <w:sz w:val="22"/>
          <w:szCs w:val="22"/>
        </w:rPr>
        <w:t>III.</w:t>
      </w:r>
    </w:p>
    <w:p w14:paraId="41DD3B87" w14:textId="77777777" w:rsidR="00B9028B" w:rsidRPr="00224D1E" w:rsidRDefault="00B9028B" w:rsidP="00D82C41">
      <w:pPr>
        <w:spacing w:line="276" w:lineRule="auto"/>
        <w:jc w:val="center"/>
        <w:rPr>
          <w:b/>
          <w:bCs/>
          <w:sz w:val="22"/>
          <w:szCs w:val="22"/>
        </w:rPr>
      </w:pPr>
      <w:r w:rsidRPr="00224D1E">
        <w:rPr>
          <w:b/>
          <w:bCs/>
          <w:sz w:val="22"/>
          <w:szCs w:val="22"/>
        </w:rPr>
        <w:t>Cena díla</w:t>
      </w:r>
    </w:p>
    <w:p w14:paraId="4E6349AF" w14:textId="77777777" w:rsidR="003B3386" w:rsidRPr="00224D1E" w:rsidRDefault="00B9028B" w:rsidP="00D82C41">
      <w:pPr>
        <w:numPr>
          <w:ilvl w:val="0"/>
          <w:numId w:val="7"/>
        </w:numPr>
        <w:tabs>
          <w:tab w:val="left" w:pos="567"/>
        </w:tabs>
        <w:spacing w:before="120" w:line="276" w:lineRule="auto"/>
        <w:ind w:left="567" w:hanging="567"/>
        <w:jc w:val="both"/>
        <w:rPr>
          <w:sz w:val="22"/>
          <w:szCs w:val="22"/>
        </w:rPr>
      </w:pPr>
      <w:r w:rsidRPr="00224D1E">
        <w:rPr>
          <w:sz w:val="22"/>
          <w:szCs w:val="22"/>
        </w:rPr>
        <w:t>Objednatel se zavazuje za provedené dílo hradit zhotoviteli dohodnutou cenu</w:t>
      </w:r>
      <w:r w:rsidR="003B3386" w:rsidRPr="00224D1E">
        <w:rPr>
          <w:sz w:val="22"/>
          <w:szCs w:val="22"/>
        </w:rPr>
        <w:t xml:space="preserve"> takto:</w:t>
      </w:r>
    </w:p>
    <w:p w14:paraId="195896B0" w14:textId="260184A1" w:rsidR="00F3726B" w:rsidRPr="00224D1E" w:rsidRDefault="006B4433" w:rsidP="00D82C41">
      <w:pPr>
        <w:pStyle w:val="Odstavecseseznamem"/>
        <w:numPr>
          <w:ilvl w:val="0"/>
          <w:numId w:val="49"/>
        </w:numPr>
        <w:spacing w:line="276" w:lineRule="auto"/>
        <w:ind w:hanging="720"/>
        <w:jc w:val="both"/>
        <w:rPr>
          <w:sz w:val="22"/>
          <w:szCs w:val="22"/>
        </w:rPr>
      </w:pPr>
      <w:r w:rsidRPr="00224D1E">
        <w:rPr>
          <w:sz w:val="22"/>
          <w:szCs w:val="22"/>
        </w:rPr>
        <w:t xml:space="preserve">úhradu </w:t>
      </w:r>
      <w:r w:rsidR="00C9541A" w:rsidRPr="00224D1E">
        <w:rPr>
          <w:sz w:val="22"/>
          <w:szCs w:val="22"/>
        </w:rPr>
        <w:t>ceny díla</w:t>
      </w:r>
      <w:r w:rsidR="00F3726B" w:rsidRPr="00224D1E">
        <w:rPr>
          <w:sz w:val="22"/>
          <w:szCs w:val="22"/>
        </w:rPr>
        <w:t>, a to:</w:t>
      </w:r>
    </w:p>
    <w:p w14:paraId="346AC421" w14:textId="021D36CF" w:rsidR="00895003" w:rsidRPr="00224D1E" w:rsidRDefault="001C39A3" w:rsidP="00D82C41">
      <w:pPr>
        <w:pStyle w:val="Odstavecseseznamem"/>
        <w:numPr>
          <w:ilvl w:val="0"/>
          <w:numId w:val="52"/>
        </w:numPr>
        <w:spacing w:line="276" w:lineRule="auto"/>
        <w:ind w:left="1560" w:hanging="284"/>
        <w:jc w:val="both"/>
        <w:rPr>
          <w:sz w:val="22"/>
          <w:szCs w:val="22"/>
        </w:rPr>
      </w:pPr>
      <w:r w:rsidRPr="00224D1E">
        <w:rPr>
          <w:sz w:val="22"/>
          <w:szCs w:val="22"/>
          <w:highlight w:val="yellow"/>
        </w:rPr>
        <w:t>..............</w:t>
      </w:r>
      <w:r w:rsidRPr="00224D1E">
        <w:rPr>
          <w:sz w:val="22"/>
          <w:szCs w:val="22"/>
        </w:rPr>
        <w:t xml:space="preserve"> Kč bez DPH</w:t>
      </w:r>
    </w:p>
    <w:p w14:paraId="4DD3957C" w14:textId="68CBDCBA" w:rsidR="003B3386" w:rsidRPr="00224D1E" w:rsidRDefault="001A6603" w:rsidP="00D82C41">
      <w:pPr>
        <w:pStyle w:val="Odstavecseseznamem"/>
        <w:numPr>
          <w:ilvl w:val="0"/>
          <w:numId w:val="52"/>
        </w:numPr>
        <w:spacing w:line="276" w:lineRule="auto"/>
        <w:ind w:left="1560" w:hanging="284"/>
        <w:jc w:val="both"/>
        <w:rPr>
          <w:sz w:val="22"/>
          <w:szCs w:val="22"/>
        </w:rPr>
      </w:pPr>
      <w:bookmarkStart w:id="0" w:name="_Hlk206274589"/>
      <w:r w:rsidRPr="00224D1E">
        <w:rPr>
          <w:sz w:val="22"/>
          <w:szCs w:val="22"/>
          <w:highlight w:val="yellow"/>
        </w:rPr>
        <w:t>..............</w:t>
      </w:r>
      <w:r w:rsidRPr="00224D1E">
        <w:rPr>
          <w:sz w:val="22"/>
          <w:szCs w:val="22"/>
        </w:rPr>
        <w:t xml:space="preserve"> Kč </w:t>
      </w:r>
      <w:r w:rsidR="001C39A3" w:rsidRPr="00224D1E">
        <w:rPr>
          <w:sz w:val="22"/>
          <w:szCs w:val="22"/>
        </w:rPr>
        <w:t>DPH</w:t>
      </w:r>
      <w:bookmarkEnd w:id="0"/>
    </w:p>
    <w:p w14:paraId="49DAD17E" w14:textId="1D6CDEA6" w:rsidR="00895003" w:rsidRPr="00224D1E" w:rsidRDefault="001C39A3" w:rsidP="00D82C41">
      <w:pPr>
        <w:pStyle w:val="Odstavecseseznamem"/>
        <w:numPr>
          <w:ilvl w:val="0"/>
          <w:numId w:val="52"/>
        </w:numPr>
        <w:spacing w:line="276" w:lineRule="auto"/>
        <w:ind w:left="1560" w:hanging="284"/>
        <w:jc w:val="both"/>
        <w:rPr>
          <w:sz w:val="22"/>
          <w:szCs w:val="22"/>
        </w:rPr>
      </w:pPr>
      <w:r w:rsidRPr="00224D1E">
        <w:rPr>
          <w:sz w:val="22"/>
          <w:szCs w:val="22"/>
          <w:highlight w:val="yellow"/>
        </w:rPr>
        <w:t>..............</w:t>
      </w:r>
      <w:r w:rsidRPr="00224D1E">
        <w:rPr>
          <w:sz w:val="22"/>
          <w:szCs w:val="22"/>
        </w:rPr>
        <w:t xml:space="preserve"> Kč </w:t>
      </w:r>
      <w:r w:rsidR="005D31B3" w:rsidRPr="00224D1E">
        <w:rPr>
          <w:sz w:val="22"/>
          <w:szCs w:val="22"/>
        </w:rPr>
        <w:t>s</w:t>
      </w:r>
      <w:r w:rsidR="00CC25C2" w:rsidRPr="00224D1E">
        <w:rPr>
          <w:sz w:val="22"/>
          <w:szCs w:val="22"/>
        </w:rPr>
        <w:t> </w:t>
      </w:r>
      <w:r w:rsidRPr="00224D1E">
        <w:rPr>
          <w:sz w:val="22"/>
          <w:szCs w:val="22"/>
        </w:rPr>
        <w:t>DPH</w:t>
      </w:r>
    </w:p>
    <w:p w14:paraId="7B2A1A03" w14:textId="77777777" w:rsidR="00CC25C2" w:rsidRPr="00224D1E" w:rsidRDefault="00CC25C2" w:rsidP="00D82C41">
      <w:pPr>
        <w:pStyle w:val="Odstavecseseznamem"/>
        <w:spacing w:line="276" w:lineRule="auto"/>
        <w:ind w:left="1560"/>
        <w:jc w:val="both"/>
        <w:rPr>
          <w:sz w:val="22"/>
          <w:szCs w:val="22"/>
        </w:rPr>
      </w:pPr>
    </w:p>
    <w:p w14:paraId="4B98CCAB" w14:textId="5EC07F26" w:rsidR="00BC6A16" w:rsidRPr="00224D1E" w:rsidRDefault="006B4433" w:rsidP="00D82C41">
      <w:pPr>
        <w:pStyle w:val="Odstavecseseznamem"/>
        <w:numPr>
          <w:ilvl w:val="0"/>
          <w:numId w:val="49"/>
        </w:numPr>
        <w:spacing w:line="276" w:lineRule="auto"/>
        <w:ind w:hanging="720"/>
        <w:jc w:val="both"/>
        <w:rPr>
          <w:sz w:val="22"/>
          <w:szCs w:val="22"/>
        </w:rPr>
      </w:pPr>
      <w:r w:rsidRPr="00224D1E">
        <w:rPr>
          <w:sz w:val="22"/>
          <w:szCs w:val="22"/>
        </w:rPr>
        <w:t xml:space="preserve">cenu </w:t>
      </w:r>
      <w:r w:rsidR="00843DEE" w:rsidRPr="00224D1E">
        <w:rPr>
          <w:sz w:val="22"/>
          <w:szCs w:val="22"/>
        </w:rPr>
        <w:t>dle rozsahu provedených prací u díla dle bodů 1.</w:t>
      </w:r>
      <w:r w:rsidR="00832F80" w:rsidRPr="00224D1E">
        <w:rPr>
          <w:sz w:val="22"/>
          <w:szCs w:val="22"/>
        </w:rPr>
        <w:t>3</w:t>
      </w:r>
      <w:r w:rsidR="00843DEE" w:rsidRPr="00224D1E">
        <w:rPr>
          <w:sz w:val="22"/>
          <w:szCs w:val="22"/>
        </w:rPr>
        <w:t>.</w:t>
      </w:r>
      <w:r w:rsidR="00B9028B" w:rsidRPr="00224D1E">
        <w:rPr>
          <w:sz w:val="22"/>
          <w:szCs w:val="22"/>
        </w:rPr>
        <w:t xml:space="preserve"> </w:t>
      </w:r>
      <w:r w:rsidR="00843DEE" w:rsidRPr="00224D1E">
        <w:rPr>
          <w:sz w:val="22"/>
          <w:szCs w:val="22"/>
        </w:rPr>
        <w:t>této smlouvy</w:t>
      </w:r>
      <w:r w:rsidR="009121FC" w:rsidRPr="00224D1E">
        <w:rPr>
          <w:sz w:val="22"/>
          <w:szCs w:val="22"/>
        </w:rPr>
        <w:t xml:space="preserve"> oceněnou jednotkovými cenami dle přílohy č. </w:t>
      </w:r>
      <w:r w:rsidR="0070568F" w:rsidRPr="00224D1E">
        <w:rPr>
          <w:sz w:val="22"/>
          <w:szCs w:val="22"/>
        </w:rPr>
        <w:t>1</w:t>
      </w:r>
      <w:r w:rsidR="009121FC" w:rsidRPr="00224D1E">
        <w:rPr>
          <w:sz w:val="22"/>
          <w:szCs w:val="22"/>
        </w:rPr>
        <w:t xml:space="preserve"> této smlouvy</w:t>
      </w:r>
      <w:r w:rsidR="00843DEE" w:rsidRPr="00224D1E">
        <w:rPr>
          <w:sz w:val="22"/>
          <w:szCs w:val="22"/>
        </w:rPr>
        <w:t>.</w:t>
      </w:r>
    </w:p>
    <w:p w14:paraId="70D4969B" w14:textId="48AB7032" w:rsidR="00B9028B" w:rsidRPr="00224D1E" w:rsidRDefault="00B9028B" w:rsidP="00D82C41">
      <w:pPr>
        <w:numPr>
          <w:ilvl w:val="0"/>
          <w:numId w:val="7"/>
        </w:numPr>
        <w:tabs>
          <w:tab w:val="left" w:pos="567"/>
        </w:tabs>
        <w:spacing w:before="120" w:line="276" w:lineRule="auto"/>
        <w:ind w:left="567" w:hanging="567"/>
        <w:jc w:val="both"/>
        <w:rPr>
          <w:sz w:val="22"/>
          <w:szCs w:val="22"/>
        </w:rPr>
      </w:pPr>
      <w:r w:rsidRPr="00224D1E">
        <w:rPr>
          <w:sz w:val="22"/>
          <w:szCs w:val="22"/>
        </w:rPr>
        <w:t>Zhotovitel prohlašuje, že</w:t>
      </w:r>
      <w:r w:rsidR="00CD354B" w:rsidRPr="00224D1E">
        <w:rPr>
          <w:sz w:val="22"/>
          <w:szCs w:val="22"/>
        </w:rPr>
        <w:t xml:space="preserve"> </w:t>
      </w:r>
      <w:r w:rsidRPr="00224D1E">
        <w:rPr>
          <w:sz w:val="22"/>
          <w:szCs w:val="22"/>
        </w:rPr>
        <w:t xml:space="preserve">jednotkové ceny uvedené v příloze č. </w:t>
      </w:r>
      <w:r w:rsidR="0070568F" w:rsidRPr="00224D1E">
        <w:rPr>
          <w:sz w:val="22"/>
          <w:szCs w:val="22"/>
        </w:rPr>
        <w:t>1</w:t>
      </w:r>
      <w:r w:rsidRPr="00224D1E">
        <w:rPr>
          <w:sz w:val="22"/>
          <w:szCs w:val="22"/>
        </w:rPr>
        <w:t xml:space="preserve"> zahrnují veškeré náklady nutné k řádnému a včasnému provedení díla. </w:t>
      </w:r>
    </w:p>
    <w:p w14:paraId="0D6737CE" w14:textId="5FF588CE" w:rsidR="009121FC" w:rsidRPr="00224D1E" w:rsidRDefault="00AB2155" w:rsidP="00D82C41">
      <w:pPr>
        <w:numPr>
          <w:ilvl w:val="0"/>
          <w:numId w:val="7"/>
        </w:numPr>
        <w:tabs>
          <w:tab w:val="left" w:pos="567"/>
        </w:tabs>
        <w:spacing w:before="120" w:line="276" w:lineRule="auto"/>
        <w:ind w:left="567" w:hanging="567"/>
        <w:jc w:val="both"/>
        <w:rPr>
          <w:sz w:val="22"/>
          <w:szCs w:val="22"/>
        </w:rPr>
      </w:pPr>
      <w:r w:rsidRPr="00224D1E">
        <w:rPr>
          <w:sz w:val="22"/>
          <w:szCs w:val="22"/>
        </w:rPr>
        <w:t>Dohodnutá cena (</w:t>
      </w:r>
      <w:r w:rsidR="009121FC" w:rsidRPr="00224D1E">
        <w:rPr>
          <w:sz w:val="22"/>
          <w:szCs w:val="22"/>
        </w:rPr>
        <w:t>jednotkové ceny</w:t>
      </w:r>
      <w:r w:rsidRPr="00224D1E">
        <w:rPr>
          <w:sz w:val="22"/>
          <w:szCs w:val="22"/>
        </w:rPr>
        <w:t>)</w:t>
      </w:r>
      <w:r w:rsidR="009121FC" w:rsidRPr="00224D1E">
        <w:rPr>
          <w:sz w:val="22"/>
          <w:szCs w:val="22"/>
        </w:rPr>
        <w:t xml:space="preserve"> nezahrnují daň z přidané hodnoty, která bude k ceně díla připočtena vždy v sazbě platné ke dni uskutečnění zdanitelného plnění.</w:t>
      </w:r>
    </w:p>
    <w:p w14:paraId="79B6890B" w14:textId="77777777" w:rsidR="00236D23" w:rsidRPr="00224D1E" w:rsidRDefault="00E4091D" w:rsidP="00D82C41">
      <w:pPr>
        <w:tabs>
          <w:tab w:val="left" w:pos="567"/>
        </w:tabs>
        <w:spacing w:before="120" w:line="276" w:lineRule="auto"/>
        <w:jc w:val="both"/>
        <w:rPr>
          <w:sz w:val="22"/>
          <w:szCs w:val="22"/>
        </w:rPr>
      </w:pPr>
      <w:r w:rsidRPr="00224D1E">
        <w:rPr>
          <w:sz w:val="22"/>
          <w:szCs w:val="22"/>
        </w:rPr>
        <w:t>3</w:t>
      </w:r>
      <w:r w:rsidR="005B6724" w:rsidRPr="00224D1E">
        <w:rPr>
          <w:sz w:val="22"/>
          <w:szCs w:val="22"/>
        </w:rPr>
        <w:t>.</w:t>
      </w:r>
      <w:r w:rsidRPr="00224D1E">
        <w:rPr>
          <w:sz w:val="22"/>
          <w:szCs w:val="22"/>
        </w:rPr>
        <w:t>4.</w:t>
      </w:r>
      <w:r w:rsidR="005B6724" w:rsidRPr="00224D1E">
        <w:rPr>
          <w:sz w:val="22"/>
          <w:szCs w:val="22"/>
        </w:rPr>
        <w:tab/>
        <w:t xml:space="preserve">Změna závazku ze smlouvy na veřejnou zakázku je přípustná pouze v souladu s § 222 zákona č. 134 </w:t>
      </w:r>
    </w:p>
    <w:p w14:paraId="53F297CF" w14:textId="6AB47011" w:rsidR="005B6724" w:rsidRPr="00224D1E" w:rsidRDefault="00236D23" w:rsidP="00D82C41">
      <w:pPr>
        <w:tabs>
          <w:tab w:val="left" w:pos="567"/>
        </w:tabs>
        <w:spacing w:before="120" w:line="276" w:lineRule="auto"/>
        <w:jc w:val="both"/>
        <w:rPr>
          <w:sz w:val="22"/>
          <w:szCs w:val="22"/>
        </w:rPr>
      </w:pPr>
      <w:r w:rsidRPr="00224D1E">
        <w:rPr>
          <w:sz w:val="22"/>
          <w:szCs w:val="22"/>
        </w:rPr>
        <w:tab/>
      </w:r>
      <w:r w:rsidR="005B6724" w:rsidRPr="00224D1E">
        <w:rPr>
          <w:sz w:val="22"/>
          <w:szCs w:val="22"/>
        </w:rPr>
        <w:t>/2016 Sb. (dále jen „zákon“)</w:t>
      </w:r>
    </w:p>
    <w:p w14:paraId="012102A2" w14:textId="77777777" w:rsidR="00CB6D68" w:rsidRPr="00224D1E" w:rsidRDefault="00E4091D" w:rsidP="00D82C41">
      <w:pPr>
        <w:tabs>
          <w:tab w:val="left" w:pos="567"/>
        </w:tabs>
        <w:spacing w:before="120" w:line="276" w:lineRule="auto"/>
        <w:jc w:val="both"/>
        <w:rPr>
          <w:sz w:val="22"/>
          <w:szCs w:val="22"/>
        </w:rPr>
      </w:pPr>
      <w:r w:rsidRPr="00224D1E">
        <w:rPr>
          <w:sz w:val="22"/>
          <w:szCs w:val="22"/>
        </w:rPr>
        <w:t>3</w:t>
      </w:r>
      <w:r w:rsidR="005B6724" w:rsidRPr="00224D1E">
        <w:rPr>
          <w:sz w:val="22"/>
          <w:szCs w:val="22"/>
        </w:rPr>
        <w:t>.</w:t>
      </w:r>
      <w:r w:rsidRPr="00224D1E">
        <w:rPr>
          <w:sz w:val="22"/>
          <w:szCs w:val="22"/>
        </w:rPr>
        <w:t>5.</w:t>
      </w:r>
      <w:r w:rsidR="005B6724" w:rsidRPr="00224D1E">
        <w:rPr>
          <w:sz w:val="22"/>
          <w:szCs w:val="22"/>
        </w:rPr>
        <w:tab/>
        <w:t xml:space="preserve">Objednatel je oprávněn požadovat, aniž by učinil tuto smlouvu neplatnou, změny díla s tím, že cena, </w:t>
      </w:r>
    </w:p>
    <w:p w14:paraId="03F32DAA" w14:textId="60CE8010" w:rsidR="00CB6D68" w:rsidRPr="00224D1E" w:rsidRDefault="00CB6D68" w:rsidP="00D82C41">
      <w:pPr>
        <w:tabs>
          <w:tab w:val="left" w:pos="567"/>
        </w:tabs>
        <w:spacing w:before="120" w:line="276" w:lineRule="auto"/>
        <w:jc w:val="both"/>
        <w:rPr>
          <w:sz w:val="22"/>
          <w:szCs w:val="22"/>
        </w:rPr>
      </w:pPr>
      <w:r w:rsidRPr="00224D1E">
        <w:rPr>
          <w:sz w:val="22"/>
          <w:szCs w:val="22"/>
        </w:rPr>
        <w:tab/>
      </w:r>
      <w:r w:rsidR="005B6724" w:rsidRPr="00224D1E">
        <w:rPr>
          <w:sz w:val="22"/>
          <w:szCs w:val="22"/>
        </w:rPr>
        <w:t xml:space="preserve">termín případně ostatní ustanovení této smlouvy budou odpovídajícím způsobem </w:t>
      </w:r>
      <w:r w:rsidRPr="00224D1E">
        <w:rPr>
          <w:sz w:val="22"/>
          <w:szCs w:val="22"/>
        </w:rPr>
        <w:t>upravena</w:t>
      </w:r>
      <w:r w:rsidR="005B6724" w:rsidRPr="00224D1E">
        <w:rPr>
          <w:sz w:val="22"/>
          <w:szCs w:val="22"/>
        </w:rPr>
        <w:t xml:space="preserve"> dodatkem </w:t>
      </w:r>
    </w:p>
    <w:p w14:paraId="1CB6B6BE" w14:textId="232B985E" w:rsidR="005B6724" w:rsidRPr="00224D1E" w:rsidRDefault="00CB6D68" w:rsidP="00D82C41">
      <w:pPr>
        <w:tabs>
          <w:tab w:val="left" w:pos="567"/>
        </w:tabs>
        <w:spacing w:before="120" w:line="276" w:lineRule="auto"/>
        <w:jc w:val="both"/>
        <w:rPr>
          <w:sz w:val="22"/>
          <w:szCs w:val="22"/>
        </w:rPr>
      </w:pPr>
      <w:r w:rsidRPr="00224D1E">
        <w:rPr>
          <w:sz w:val="22"/>
          <w:szCs w:val="22"/>
        </w:rPr>
        <w:tab/>
      </w:r>
      <w:r w:rsidR="005B6724" w:rsidRPr="00224D1E">
        <w:rPr>
          <w:sz w:val="22"/>
          <w:szCs w:val="22"/>
        </w:rPr>
        <w:t>ke smlouvě. Změny díla může objednatel vyžadovat za dodržení některé z těchto podmínek:</w:t>
      </w:r>
    </w:p>
    <w:p w14:paraId="288D68FF" w14:textId="266F5787" w:rsidR="005B6724" w:rsidRPr="00224D1E" w:rsidRDefault="005B6724" w:rsidP="00D82C41">
      <w:pPr>
        <w:tabs>
          <w:tab w:val="left" w:pos="567"/>
        </w:tabs>
        <w:spacing w:before="120" w:line="276" w:lineRule="auto"/>
        <w:jc w:val="both"/>
        <w:rPr>
          <w:sz w:val="22"/>
          <w:szCs w:val="22"/>
        </w:rPr>
      </w:pPr>
      <w:r w:rsidRPr="00224D1E">
        <w:rPr>
          <w:sz w:val="22"/>
          <w:szCs w:val="22"/>
        </w:rPr>
        <w:t>-</w:t>
      </w:r>
      <w:r w:rsidRPr="00224D1E">
        <w:rPr>
          <w:sz w:val="22"/>
          <w:szCs w:val="22"/>
        </w:rPr>
        <w:tab/>
        <w:t>pokud změnou dojde k zúžení díla a ke snížení ceny díla (neprovedené práce);</w:t>
      </w:r>
    </w:p>
    <w:p w14:paraId="5401CD89" w14:textId="77777777" w:rsidR="005B6724" w:rsidRPr="00224D1E" w:rsidRDefault="005B6724" w:rsidP="00D82C41">
      <w:pPr>
        <w:tabs>
          <w:tab w:val="left" w:pos="567"/>
        </w:tabs>
        <w:spacing w:before="120" w:line="276" w:lineRule="auto"/>
        <w:jc w:val="both"/>
        <w:rPr>
          <w:sz w:val="22"/>
          <w:szCs w:val="22"/>
        </w:rPr>
      </w:pPr>
      <w:r w:rsidRPr="00224D1E">
        <w:rPr>
          <w:sz w:val="22"/>
          <w:szCs w:val="22"/>
        </w:rPr>
        <w:t>-</w:t>
      </w:r>
      <w:r w:rsidRPr="00224D1E">
        <w:rPr>
          <w:sz w:val="22"/>
          <w:szCs w:val="22"/>
        </w:rPr>
        <w:tab/>
        <w:t>pokud změna nebude mít vliv na cenu díla;</w:t>
      </w:r>
    </w:p>
    <w:p w14:paraId="6436E4DF" w14:textId="77777777" w:rsidR="005B6724" w:rsidRPr="00224D1E" w:rsidRDefault="005B6724" w:rsidP="00D82C41">
      <w:pPr>
        <w:tabs>
          <w:tab w:val="left" w:pos="567"/>
        </w:tabs>
        <w:spacing w:before="120" w:line="276" w:lineRule="auto"/>
        <w:jc w:val="both"/>
        <w:rPr>
          <w:sz w:val="22"/>
          <w:szCs w:val="22"/>
        </w:rPr>
      </w:pPr>
      <w:r w:rsidRPr="00224D1E">
        <w:rPr>
          <w:sz w:val="22"/>
          <w:szCs w:val="22"/>
        </w:rPr>
        <w:t>-</w:t>
      </w:r>
      <w:r w:rsidRPr="00224D1E">
        <w:rPr>
          <w:sz w:val="22"/>
          <w:szCs w:val="22"/>
        </w:rPr>
        <w:tab/>
        <w:t>pokud změna vyplyne z realizační dokumentace, nebo její úpravy</w:t>
      </w:r>
    </w:p>
    <w:p w14:paraId="28F732A1" w14:textId="77777777" w:rsidR="005B6724" w:rsidRPr="00224D1E" w:rsidRDefault="005B6724" w:rsidP="00D82C41">
      <w:pPr>
        <w:tabs>
          <w:tab w:val="left" w:pos="567"/>
        </w:tabs>
        <w:spacing w:before="120" w:line="276" w:lineRule="auto"/>
        <w:jc w:val="both"/>
        <w:rPr>
          <w:sz w:val="22"/>
          <w:szCs w:val="22"/>
        </w:rPr>
      </w:pPr>
      <w:r w:rsidRPr="00224D1E">
        <w:rPr>
          <w:sz w:val="22"/>
          <w:szCs w:val="22"/>
        </w:rPr>
        <w:t>-</w:t>
      </w:r>
      <w:r w:rsidRPr="00224D1E">
        <w:rPr>
          <w:sz w:val="22"/>
          <w:szCs w:val="22"/>
        </w:rPr>
        <w:tab/>
        <w:t>pokud změna bude povahy nepředvídatelných prací při realizaci díla</w:t>
      </w:r>
    </w:p>
    <w:p w14:paraId="2E5E0861" w14:textId="77777777" w:rsidR="005B6724" w:rsidRPr="00224D1E" w:rsidRDefault="005B6724" w:rsidP="00D82C41">
      <w:pPr>
        <w:tabs>
          <w:tab w:val="left" w:pos="567"/>
        </w:tabs>
        <w:spacing w:before="120" w:line="276" w:lineRule="auto"/>
        <w:jc w:val="both"/>
        <w:rPr>
          <w:sz w:val="22"/>
          <w:szCs w:val="22"/>
        </w:rPr>
      </w:pPr>
      <w:r w:rsidRPr="00224D1E">
        <w:rPr>
          <w:sz w:val="22"/>
          <w:szCs w:val="22"/>
        </w:rPr>
        <w:t>-</w:t>
      </w:r>
      <w:r w:rsidRPr="00224D1E">
        <w:rPr>
          <w:sz w:val="22"/>
          <w:szCs w:val="22"/>
        </w:rPr>
        <w:tab/>
        <w:t>pokud si objednatel výslovně objedná provedení prací nad dohodnutý objem prací díla</w:t>
      </w:r>
    </w:p>
    <w:p w14:paraId="5D70B59B" w14:textId="2F1AA435" w:rsidR="005B6724" w:rsidRPr="00224D1E" w:rsidRDefault="005B6724" w:rsidP="00224D1E">
      <w:pPr>
        <w:tabs>
          <w:tab w:val="left" w:pos="567"/>
        </w:tabs>
        <w:spacing w:before="120" w:line="276" w:lineRule="auto"/>
        <w:ind w:left="567" w:hanging="567"/>
        <w:jc w:val="both"/>
        <w:rPr>
          <w:sz w:val="22"/>
          <w:szCs w:val="22"/>
        </w:rPr>
      </w:pPr>
      <w:r w:rsidRPr="00224D1E">
        <w:rPr>
          <w:sz w:val="22"/>
          <w:szCs w:val="22"/>
        </w:rPr>
        <w:t>3.</w:t>
      </w:r>
      <w:r w:rsidR="00E4091D" w:rsidRPr="00224D1E">
        <w:rPr>
          <w:sz w:val="22"/>
          <w:szCs w:val="22"/>
        </w:rPr>
        <w:t>6.</w:t>
      </w:r>
      <w:r w:rsidRPr="00224D1E">
        <w:rPr>
          <w:sz w:val="22"/>
          <w:szCs w:val="22"/>
        </w:rPr>
        <w:tab/>
        <w:t>Žádné změny díla nebudou započaty ani prováděny bez předchozího písemného pokynu zástupce objednatele, a žádný nárok ani požadavek na změnu ceny nebo termínu nebude platný, nebude-li k němu takovýto písemný pokyn předem vydán a nebude-li tato změna smlouvy sjednána v souladu s touto smlouvou. Evidence změn bude prováděna formou technických listů změn. (dále jen „Změnových listů“), které zpracuje zhotovitel podle platné metodiky poskytovatele dotace.</w:t>
      </w:r>
    </w:p>
    <w:p w14:paraId="1D1A8E84" w14:textId="6BB8B329" w:rsidR="005B6724" w:rsidRDefault="00E4091D" w:rsidP="00D82C41">
      <w:pPr>
        <w:tabs>
          <w:tab w:val="left" w:pos="567"/>
        </w:tabs>
        <w:spacing w:before="120" w:line="276" w:lineRule="auto"/>
        <w:jc w:val="both"/>
        <w:rPr>
          <w:sz w:val="22"/>
          <w:szCs w:val="22"/>
        </w:rPr>
      </w:pPr>
      <w:r w:rsidRPr="00224D1E">
        <w:rPr>
          <w:sz w:val="22"/>
          <w:szCs w:val="22"/>
        </w:rPr>
        <w:t>3</w:t>
      </w:r>
      <w:r w:rsidR="005B6724" w:rsidRPr="00224D1E">
        <w:rPr>
          <w:sz w:val="22"/>
          <w:szCs w:val="22"/>
        </w:rPr>
        <w:t>.</w:t>
      </w:r>
      <w:r w:rsidRPr="00224D1E">
        <w:rPr>
          <w:sz w:val="22"/>
          <w:szCs w:val="22"/>
        </w:rPr>
        <w:t>7.</w:t>
      </w:r>
      <w:r w:rsidR="005B6724" w:rsidRPr="00224D1E">
        <w:rPr>
          <w:sz w:val="22"/>
          <w:szCs w:val="22"/>
        </w:rPr>
        <w:tab/>
        <w:t>Zhotovitel je povinen provést součinnost při vypracování a administraci změnových listů. V případě, že zhotovitel tuto součinnost neprovede nebo provede opožděně, bude nést příslušné důsledky – např. může vystavit fakturu za práce provedené na změně až po schválení změnového listu poskytovatelem dotace atd.“</w:t>
      </w:r>
    </w:p>
    <w:p w14:paraId="1218C7C6" w14:textId="77777777" w:rsidR="00224D1E" w:rsidRDefault="00224D1E" w:rsidP="00D82C41">
      <w:pPr>
        <w:tabs>
          <w:tab w:val="left" w:pos="567"/>
        </w:tabs>
        <w:spacing w:before="120" w:line="276" w:lineRule="auto"/>
        <w:jc w:val="both"/>
        <w:rPr>
          <w:sz w:val="22"/>
          <w:szCs w:val="22"/>
        </w:rPr>
      </w:pPr>
    </w:p>
    <w:p w14:paraId="65F48451" w14:textId="77777777" w:rsidR="00B9028B" w:rsidRDefault="00B9028B" w:rsidP="00D82C41">
      <w:pPr>
        <w:spacing w:line="276" w:lineRule="auto"/>
        <w:jc w:val="both"/>
        <w:rPr>
          <w:sz w:val="22"/>
          <w:szCs w:val="22"/>
        </w:rPr>
      </w:pPr>
    </w:p>
    <w:p w14:paraId="45C38BB9" w14:textId="77777777" w:rsidR="00F44C35" w:rsidRPr="00224D1E" w:rsidRDefault="00F44C35" w:rsidP="00D82C41">
      <w:pPr>
        <w:spacing w:line="276" w:lineRule="auto"/>
        <w:jc w:val="both"/>
        <w:rPr>
          <w:sz w:val="22"/>
          <w:szCs w:val="22"/>
        </w:rPr>
      </w:pPr>
    </w:p>
    <w:p w14:paraId="7084FD07" w14:textId="77777777" w:rsidR="00B9028B" w:rsidRPr="00224D1E" w:rsidRDefault="00B9028B" w:rsidP="00D82C41">
      <w:pPr>
        <w:spacing w:line="276" w:lineRule="auto"/>
        <w:jc w:val="center"/>
        <w:rPr>
          <w:b/>
          <w:bCs/>
          <w:sz w:val="22"/>
          <w:szCs w:val="22"/>
        </w:rPr>
      </w:pPr>
      <w:r w:rsidRPr="00224D1E">
        <w:rPr>
          <w:b/>
          <w:bCs/>
          <w:sz w:val="22"/>
          <w:szCs w:val="22"/>
        </w:rPr>
        <w:t>IV.</w:t>
      </w:r>
    </w:p>
    <w:p w14:paraId="38EBDB12" w14:textId="77777777" w:rsidR="00B9028B" w:rsidRPr="00224D1E" w:rsidRDefault="00B9028B" w:rsidP="00D82C41">
      <w:pPr>
        <w:spacing w:line="276" w:lineRule="auto"/>
        <w:jc w:val="center"/>
        <w:rPr>
          <w:b/>
          <w:bCs/>
          <w:sz w:val="22"/>
          <w:szCs w:val="22"/>
        </w:rPr>
      </w:pPr>
      <w:r w:rsidRPr="00224D1E">
        <w:rPr>
          <w:b/>
          <w:bCs/>
          <w:sz w:val="22"/>
          <w:szCs w:val="22"/>
        </w:rPr>
        <w:lastRenderedPageBreak/>
        <w:t xml:space="preserve"> Fakturace, platební podmínky</w:t>
      </w:r>
    </w:p>
    <w:p w14:paraId="732F62D6" w14:textId="6026F7E8" w:rsidR="00AB2155" w:rsidRPr="00224D1E" w:rsidRDefault="00273921" w:rsidP="00D82C41">
      <w:pPr>
        <w:numPr>
          <w:ilvl w:val="0"/>
          <w:numId w:val="8"/>
        </w:numPr>
        <w:tabs>
          <w:tab w:val="left" w:pos="567"/>
        </w:tabs>
        <w:spacing w:before="120" w:line="276" w:lineRule="auto"/>
        <w:ind w:left="567" w:hanging="567"/>
        <w:jc w:val="both"/>
        <w:rPr>
          <w:sz w:val="22"/>
          <w:szCs w:val="22"/>
        </w:rPr>
      </w:pPr>
      <w:r w:rsidRPr="00224D1E">
        <w:rPr>
          <w:sz w:val="22"/>
          <w:szCs w:val="22"/>
        </w:rPr>
        <w:t>Objednatel neposkytuje zhotoviteli žádné zálohy</w:t>
      </w:r>
      <w:r w:rsidR="0093782B" w:rsidRPr="00224D1E">
        <w:rPr>
          <w:sz w:val="22"/>
          <w:szCs w:val="22"/>
        </w:rPr>
        <w:t xml:space="preserve">. </w:t>
      </w:r>
    </w:p>
    <w:p w14:paraId="219E4B03" w14:textId="20952D04" w:rsidR="007A79C4" w:rsidRPr="0053008C" w:rsidRDefault="001059E3" w:rsidP="00D82C41">
      <w:pPr>
        <w:numPr>
          <w:ilvl w:val="0"/>
          <w:numId w:val="8"/>
        </w:numPr>
        <w:tabs>
          <w:tab w:val="left" w:pos="567"/>
        </w:tabs>
        <w:spacing w:before="120" w:line="276" w:lineRule="auto"/>
        <w:ind w:left="567" w:hanging="567"/>
        <w:jc w:val="both"/>
        <w:rPr>
          <w:b/>
          <w:bCs/>
          <w:sz w:val="22"/>
          <w:szCs w:val="22"/>
        </w:rPr>
      </w:pPr>
      <w:r w:rsidRPr="0053008C">
        <w:rPr>
          <w:b/>
          <w:bCs/>
          <w:sz w:val="23"/>
          <w:szCs w:val="23"/>
        </w:rPr>
        <w:t>Veškeré práce a činnosti prov</w:t>
      </w:r>
      <w:r w:rsidR="00FD71E5" w:rsidRPr="0053008C">
        <w:rPr>
          <w:b/>
          <w:bCs/>
          <w:sz w:val="23"/>
          <w:szCs w:val="23"/>
        </w:rPr>
        <w:t>áděn</w:t>
      </w:r>
      <w:r w:rsidRPr="0053008C">
        <w:rPr>
          <w:b/>
          <w:bCs/>
          <w:sz w:val="23"/>
          <w:szCs w:val="23"/>
        </w:rPr>
        <w:t>é</w:t>
      </w:r>
      <w:r w:rsidR="00B36773" w:rsidRPr="0053008C">
        <w:rPr>
          <w:b/>
          <w:bCs/>
          <w:sz w:val="23"/>
          <w:szCs w:val="23"/>
        </w:rPr>
        <w:t xml:space="preserve"> dle této smlouvy</w:t>
      </w:r>
      <w:r w:rsidRPr="0053008C">
        <w:rPr>
          <w:b/>
          <w:bCs/>
          <w:sz w:val="23"/>
          <w:szCs w:val="23"/>
        </w:rPr>
        <w:t xml:space="preserve"> bude zhotovitel objednateli fakturovat</w:t>
      </w:r>
      <w:r w:rsidR="0033277A" w:rsidRPr="0053008C">
        <w:rPr>
          <w:b/>
          <w:bCs/>
          <w:sz w:val="23"/>
          <w:szCs w:val="23"/>
        </w:rPr>
        <w:t xml:space="preserve"> po</w:t>
      </w:r>
      <w:r w:rsidRPr="0053008C">
        <w:rPr>
          <w:b/>
          <w:bCs/>
          <w:sz w:val="23"/>
          <w:szCs w:val="23"/>
        </w:rPr>
        <w:t xml:space="preserve"> </w:t>
      </w:r>
      <w:r w:rsidR="007A79C4" w:rsidRPr="0053008C">
        <w:rPr>
          <w:b/>
          <w:bCs/>
          <w:sz w:val="23"/>
          <w:szCs w:val="23"/>
        </w:rPr>
        <w:t>dokončení</w:t>
      </w:r>
      <w:r w:rsidR="00C34148" w:rsidRPr="0053008C">
        <w:rPr>
          <w:b/>
          <w:bCs/>
          <w:sz w:val="23"/>
          <w:szCs w:val="23"/>
        </w:rPr>
        <w:t xml:space="preserve"> </w:t>
      </w:r>
      <w:r w:rsidR="009352CC" w:rsidRPr="0053008C">
        <w:rPr>
          <w:b/>
          <w:bCs/>
          <w:sz w:val="23"/>
          <w:szCs w:val="23"/>
        </w:rPr>
        <w:t>kompletních výsadeb</w:t>
      </w:r>
      <w:r w:rsidR="0033277A" w:rsidRPr="0053008C">
        <w:rPr>
          <w:b/>
          <w:bCs/>
          <w:sz w:val="23"/>
          <w:szCs w:val="23"/>
        </w:rPr>
        <w:t>.</w:t>
      </w:r>
    </w:p>
    <w:p w14:paraId="761F21A1" w14:textId="1FED3260" w:rsidR="00B9028B" w:rsidRPr="00224D1E" w:rsidRDefault="00B9028B" w:rsidP="00D82C41">
      <w:pPr>
        <w:numPr>
          <w:ilvl w:val="0"/>
          <w:numId w:val="8"/>
        </w:numPr>
        <w:tabs>
          <w:tab w:val="left" w:pos="567"/>
        </w:tabs>
        <w:spacing w:before="120" w:line="276" w:lineRule="auto"/>
        <w:ind w:left="567" w:hanging="567"/>
        <w:jc w:val="both"/>
        <w:rPr>
          <w:sz w:val="22"/>
          <w:szCs w:val="22"/>
        </w:rPr>
      </w:pPr>
      <w:r w:rsidRPr="00224D1E">
        <w:rPr>
          <w:sz w:val="22"/>
          <w:szCs w:val="22"/>
        </w:rPr>
        <w:t>Zhotovitel předloží objednateli nebo zástupci objednatele pro věci technické soupis provedených prací a činností oceněný v souladu s přílohou č.</w:t>
      </w:r>
      <w:r w:rsidR="00B6523D" w:rsidRPr="00224D1E">
        <w:rPr>
          <w:sz w:val="22"/>
          <w:szCs w:val="22"/>
        </w:rPr>
        <w:t xml:space="preserve"> </w:t>
      </w:r>
      <w:r w:rsidR="00161CA1" w:rsidRPr="00224D1E">
        <w:rPr>
          <w:sz w:val="22"/>
          <w:szCs w:val="22"/>
        </w:rPr>
        <w:t>1</w:t>
      </w:r>
      <w:r w:rsidRPr="00224D1E">
        <w:rPr>
          <w:sz w:val="22"/>
          <w:szCs w:val="22"/>
        </w:rPr>
        <w:t>.</w:t>
      </w:r>
      <w:r w:rsidR="001C20F3" w:rsidRPr="00224D1E">
        <w:rPr>
          <w:sz w:val="22"/>
          <w:szCs w:val="22"/>
        </w:rPr>
        <w:t xml:space="preserve"> Podkladem pro vyhotovení soupisu prací a činností jsou zejména zápisy v deníku dle bodu 5.2. této smlouvy</w:t>
      </w:r>
      <w:r w:rsidR="005F7F93" w:rsidRPr="00224D1E">
        <w:rPr>
          <w:sz w:val="22"/>
          <w:szCs w:val="22"/>
        </w:rPr>
        <w:t xml:space="preserve">, </w:t>
      </w:r>
      <w:r w:rsidR="005F7F93" w:rsidRPr="00224D1E">
        <w:rPr>
          <w:b/>
          <w:bCs/>
          <w:sz w:val="22"/>
          <w:szCs w:val="22"/>
        </w:rPr>
        <w:t>dále bude s</w:t>
      </w:r>
      <w:r w:rsidR="006C21D9" w:rsidRPr="00224D1E">
        <w:rPr>
          <w:b/>
          <w:bCs/>
          <w:sz w:val="22"/>
          <w:szCs w:val="22"/>
        </w:rPr>
        <w:t>oučástí každého předání fotodokumentace z průběhu realizace a po dokončení díla (výsadeb i každého roku následné péče).</w:t>
      </w:r>
    </w:p>
    <w:p w14:paraId="235A220A" w14:textId="165551A4" w:rsidR="00B9028B" w:rsidRPr="00224D1E" w:rsidRDefault="00B9028B" w:rsidP="00D82C41">
      <w:pPr>
        <w:numPr>
          <w:ilvl w:val="0"/>
          <w:numId w:val="8"/>
        </w:numPr>
        <w:tabs>
          <w:tab w:val="left" w:pos="567"/>
        </w:tabs>
        <w:spacing w:before="120" w:line="276" w:lineRule="auto"/>
        <w:ind w:left="567" w:hanging="567"/>
        <w:jc w:val="both"/>
        <w:rPr>
          <w:sz w:val="22"/>
          <w:szCs w:val="22"/>
        </w:rPr>
      </w:pPr>
      <w:r w:rsidRPr="00224D1E">
        <w:rPr>
          <w:sz w:val="22"/>
          <w:szCs w:val="22"/>
        </w:rPr>
        <w:t>Po odsouhlasení soupisu provedených prací a činností zástupcem objednatele pro věci technické vystaví zhotovitel fakturu. Dnem uskutečnění zdanitelného plnění je poslední den kalendářního měsíce, za který je soupis zpracován a odsouhlasen. Nedílnou součástí každého vyhotovení faktury musí být soupis provedených prací a činností odsouhlasený zástupcem objednatele pro věci technické. Bez tohoto odsouhlaseného soupisu prací a činností není objednatel povinen fakturu zaplatit.</w:t>
      </w:r>
    </w:p>
    <w:p w14:paraId="53D8998C" w14:textId="77777777" w:rsidR="00B9028B" w:rsidRPr="00224D1E" w:rsidRDefault="00B9028B" w:rsidP="00D82C41">
      <w:pPr>
        <w:numPr>
          <w:ilvl w:val="0"/>
          <w:numId w:val="8"/>
        </w:numPr>
        <w:tabs>
          <w:tab w:val="left" w:pos="567"/>
        </w:tabs>
        <w:spacing w:before="120" w:line="276" w:lineRule="auto"/>
        <w:ind w:left="567" w:hanging="567"/>
        <w:jc w:val="both"/>
        <w:rPr>
          <w:sz w:val="22"/>
          <w:szCs w:val="22"/>
        </w:rPr>
      </w:pPr>
      <w:r w:rsidRPr="00224D1E">
        <w:rPr>
          <w:sz w:val="22"/>
          <w:szCs w:val="22"/>
        </w:rPr>
        <w:t>Nedojde-li mezi stranami k dohodě při odsouhlasení množství nebo druhu provedených prací a činností, je zhotovitel oprávněn fakturovat pouze práce a činnosti, u kterých nedošlo k rozporu.</w:t>
      </w:r>
    </w:p>
    <w:p w14:paraId="37876760" w14:textId="77777777" w:rsidR="00B9028B" w:rsidRPr="00224D1E" w:rsidRDefault="00B9028B" w:rsidP="00D82C41">
      <w:pPr>
        <w:numPr>
          <w:ilvl w:val="0"/>
          <w:numId w:val="8"/>
        </w:numPr>
        <w:tabs>
          <w:tab w:val="left" w:pos="567"/>
        </w:tabs>
        <w:spacing w:before="120" w:line="276" w:lineRule="auto"/>
        <w:ind w:left="567" w:hanging="567"/>
        <w:jc w:val="both"/>
        <w:rPr>
          <w:sz w:val="22"/>
          <w:szCs w:val="22"/>
        </w:rPr>
      </w:pPr>
      <w:r w:rsidRPr="00224D1E">
        <w:rPr>
          <w:sz w:val="22"/>
          <w:szCs w:val="22"/>
        </w:rPr>
        <w:t xml:space="preserve">Faktury musí obsahovat náležitosti daňového dokladu a musí formou a obsahem odpovídat zákonu o účetnictví a zákonu o dani z přidané hodnoty. </w:t>
      </w:r>
    </w:p>
    <w:p w14:paraId="1A4B17DF" w14:textId="6A6011D1" w:rsidR="008A69F0" w:rsidRPr="00224D1E" w:rsidRDefault="008A69F0" w:rsidP="00D82C41">
      <w:pPr>
        <w:numPr>
          <w:ilvl w:val="0"/>
          <w:numId w:val="8"/>
        </w:numPr>
        <w:tabs>
          <w:tab w:val="left" w:pos="567"/>
        </w:tabs>
        <w:spacing w:before="120" w:line="276" w:lineRule="auto"/>
        <w:ind w:left="567" w:hanging="567"/>
        <w:jc w:val="both"/>
        <w:rPr>
          <w:sz w:val="22"/>
          <w:szCs w:val="22"/>
        </w:rPr>
      </w:pPr>
      <w:r w:rsidRPr="00224D1E">
        <w:rPr>
          <w:sz w:val="22"/>
          <w:szCs w:val="22"/>
        </w:rPr>
        <w:t>Faktura musí obsahov</w:t>
      </w:r>
      <w:r w:rsidR="00053AC2" w:rsidRPr="00224D1E">
        <w:rPr>
          <w:sz w:val="22"/>
          <w:szCs w:val="22"/>
        </w:rPr>
        <w:t>at údaje</w:t>
      </w:r>
      <w:r w:rsidR="00224D1E" w:rsidRPr="00224D1E">
        <w:rPr>
          <w:sz w:val="22"/>
          <w:szCs w:val="22"/>
        </w:rPr>
        <w:t xml:space="preserve"> o</w:t>
      </w:r>
      <w:r w:rsidR="00053AC2" w:rsidRPr="00224D1E">
        <w:rPr>
          <w:sz w:val="22"/>
          <w:szCs w:val="22"/>
        </w:rPr>
        <w:t xml:space="preserve"> poskytovateli dotace a registrační číslo </w:t>
      </w:r>
      <w:r w:rsidR="00224D1E" w:rsidRPr="00224D1E">
        <w:rPr>
          <w:sz w:val="22"/>
          <w:szCs w:val="22"/>
        </w:rPr>
        <w:t>C</w:t>
      </w:r>
      <w:r w:rsidR="00DF6909" w:rsidRPr="00224D1E">
        <w:rPr>
          <w:sz w:val="22"/>
          <w:szCs w:val="22"/>
        </w:rPr>
        <w:t xml:space="preserve">Z.06.02.02/00/22_063/0004842, Financováno ze 63. výzvy IROP - </w:t>
      </w:r>
      <w:proofErr w:type="gramStart"/>
      <w:r w:rsidR="00DF6909" w:rsidRPr="00224D1E">
        <w:rPr>
          <w:sz w:val="22"/>
          <w:szCs w:val="22"/>
        </w:rPr>
        <w:t>Zelená</w:t>
      </w:r>
      <w:proofErr w:type="gramEnd"/>
      <w:r w:rsidR="00DF6909" w:rsidRPr="00224D1E">
        <w:rPr>
          <w:sz w:val="22"/>
          <w:szCs w:val="22"/>
        </w:rPr>
        <w:t xml:space="preserve"> infrastruktura – SC 2.2 (MRR).</w:t>
      </w:r>
    </w:p>
    <w:p w14:paraId="6095ADB5" w14:textId="23876066" w:rsidR="00B9028B" w:rsidRPr="00224D1E" w:rsidRDefault="00B9028B" w:rsidP="00D82C41">
      <w:pPr>
        <w:numPr>
          <w:ilvl w:val="0"/>
          <w:numId w:val="8"/>
        </w:numPr>
        <w:tabs>
          <w:tab w:val="left" w:pos="567"/>
        </w:tabs>
        <w:spacing w:before="120" w:line="276" w:lineRule="auto"/>
        <w:ind w:left="567" w:hanging="567"/>
        <w:jc w:val="both"/>
        <w:rPr>
          <w:sz w:val="22"/>
          <w:szCs w:val="22"/>
        </w:rPr>
      </w:pPr>
      <w:r w:rsidRPr="00224D1E">
        <w:rPr>
          <w:b/>
          <w:bCs/>
          <w:sz w:val="22"/>
          <w:szCs w:val="22"/>
        </w:rPr>
        <w:t xml:space="preserve">Faktury jsou splatné do </w:t>
      </w:r>
      <w:r w:rsidR="002E0E10" w:rsidRPr="00224D1E">
        <w:rPr>
          <w:b/>
          <w:bCs/>
          <w:sz w:val="22"/>
          <w:szCs w:val="22"/>
        </w:rPr>
        <w:t>3</w:t>
      </w:r>
      <w:r w:rsidR="00433395" w:rsidRPr="00224D1E">
        <w:rPr>
          <w:b/>
          <w:bCs/>
          <w:sz w:val="22"/>
          <w:szCs w:val="22"/>
        </w:rPr>
        <w:t>0</w:t>
      </w:r>
      <w:r w:rsidRPr="00224D1E">
        <w:rPr>
          <w:b/>
          <w:bCs/>
          <w:sz w:val="22"/>
          <w:szCs w:val="22"/>
        </w:rPr>
        <w:t xml:space="preserve"> dnů</w:t>
      </w:r>
      <w:r w:rsidRPr="00224D1E">
        <w:rPr>
          <w:sz w:val="22"/>
          <w:szCs w:val="22"/>
        </w:rPr>
        <w:t xml:space="preserve"> ode dne doručení faktury objednateli.</w:t>
      </w:r>
    </w:p>
    <w:p w14:paraId="6935DECE" w14:textId="77777777" w:rsidR="00B9028B" w:rsidRPr="00224D1E" w:rsidRDefault="00B9028B" w:rsidP="00D82C41">
      <w:pPr>
        <w:numPr>
          <w:ilvl w:val="0"/>
          <w:numId w:val="8"/>
        </w:numPr>
        <w:tabs>
          <w:tab w:val="left" w:pos="567"/>
        </w:tabs>
        <w:spacing w:before="120" w:line="276" w:lineRule="auto"/>
        <w:ind w:left="567" w:hanging="567"/>
        <w:jc w:val="both"/>
        <w:rPr>
          <w:sz w:val="22"/>
          <w:szCs w:val="22"/>
        </w:rPr>
      </w:pPr>
      <w:r w:rsidRPr="00224D1E">
        <w:rPr>
          <w:sz w:val="22"/>
          <w:szCs w:val="22"/>
        </w:rPr>
        <w:t>Dojde-li ze strany objednatele k prodlení při úhradě faktury, je objednatel povinen zaplatit zhotoviteli úrok z prodlení ve výši 0,03 % z dlužné částky za každý den prodlení.</w:t>
      </w:r>
    </w:p>
    <w:p w14:paraId="52B16DCF" w14:textId="02E2B666" w:rsidR="00B9028B" w:rsidRPr="00224D1E" w:rsidRDefault="00B9028B" w:rsidP="00D82C41">
      <w:pPr>
        <w:numPr>
          <w:ilvl w:val="0"/>
          <w:numId w:val="8"/>
        </w:numPr>
        <w:tabs>
          <w:tab w:val="left" w:pos="567"/>
        </w:tabs>
        <w:spacing w:before="120" w:line="276" w:lineRule="auto"/>
        <w:ind w:left="567" w:hanging="567"/>
        <w:jc w:val="both"/>
        <w:rPr>
          <w:sz w:val="22"/>
          <w:szCs w:val="22"/>
        </w:rPr>
      </w:pPr>
      <w:r w:rsidRPr="00224D1E">
        <w:rPr>
          <w:sz w:val="22"/>
          <w:szCs w:val="22"/>
        </w:rPr>
        <w:t xml:space="preserve">V případě, </w:t>
      </w:r>
      <w:r w:rsidR="001078F0" w:rsidRPr="00224D1E">
        <w:rPr>
          <w:sz w:val="22"/>
          <w:szCs w:val="22"/>
        </w:rPr>
        <w:t xml:space="preserve">že bude </w:t>
      </w:r>
      <w:r w:rsidR="00655777" w:rsidRPr="00224D1E">
        <w:rPr>
          <w:sz w:val="22"/>
          <w:szCs w:val="22"/>
        </w:rPr>
        <w:t>objednatel v prodlení s úhradou faktury po dobu delší než 1 měsíc, je zhotovitel oprávněn tuto smlouvu vypovědět</w:t>
      </w:r>
      <w:r w:rsidRPr="00224D1E">
        <w:rPr>
          <w:sz w:val="22"/>
          <w:szCs w:val="22"/>
        </w:rPr>
        <w:t>.</w:t>
      </w:r>
    </w:p>
    <w:p w14:paraId="7BCE8A64" w14:textId="77777777" w:rsidR="00B9028B" w:rsidRPr="00224D1E" w:rsidRDefault="00B9028B" w:rsidP="00D82C41">
      <w:pPr>
        <w:numPr>
          <w:ilvl w:val="0"/>
          <w:numId w:val="8"/>
        </w:numPr>
        <w:tabs>
          <w:tab w:val="left" w:pos="567"/>
        </w:tabs>
        <w:spacing w:before="120" w:line="276" w:lineRule="auto"/>
        <w:ind w:left="567" w:hanging="567"/>
        <w:jc w:val="both"/>
        <w:rPr>
          <w:sz w:val="22"/>
          <w:szCs w:val="22"/>
        </w:rPr>
      </w:pPr>
      <w:r w:rsidRPr="00224D1E">
        <w:rPr>
          <w:sz w:val="22"/>
          <w:szCs w:val="22"/>
        </w:rPr>
        <w:t>Objednatel je oprávněn kdykoliv započíst své i nesplatné pohledávky vůči zhotoviteli proti pohledávkám zhotovitele vůči objednateli z této smlouvy.</w:t>
      </w:r>
    </w:p>
    <w:p w14:paraId="3DA0299F" w14:textId="77777777" w:rsidR="00B9028B" w:rsidRPr="00224D1E" w:rsidRDefault="00B9028B" w:rsidP="00D82C41">
      <w:pPr>
        <w:spacing w:line="276" w:lineRule="auto"/>
        <w:rPr>
          <w:b/>
          <w:bCs/>
          <w:sz w:val="22"/>
          <w:szCs w:val="22"/>
        </w:rPr>
      </w:pPr>
    </w:p>
    <w:p w14:paraId="44698603" w14:textId="77777777" w:rsidR="00B9028B" w:rsidRPr="00224D1E" w:rsidRDefault="00B9028B" w:rsidP="00D82C41">
      <w:pPr>
        <w:keepNext/>
        <w:spacing w:line="276" w:lineRule="auto"/>
        <w:jc w:val="center"/>
        <w:rPr>
          <w:b/>
          <w:bCs/>
          <w:sz w:val="22"/>
          <w:szCs w:val="22"/>
        </w:rPr>
      </w:pPr>
      <w:r w:rsidRPr="00224D1E">
        <w:rPr>
          <w:b/>
          <w:bCs/>
          <w:sz w:val="22"/>
          <w:szCs w:val="22"/>
        </w:rPr>
        <w:t>V.</w:t>
      </w:r>
    </w:p>
    <w:p w14:paraId="1F470559" w14:textId="77777777" w:rsidR="00B9028B" w:rsidRPr="00224D1E" w:rsidRDefault="00B9028B" w:rsidP="00D82C41">
      <w:pPr>
        <w:spacing w:line="276" w:lineRule="auto"/>
        <w:jc w:val="center"/>
        <w:rPr>
          <w:b/>
          <w:bCs/>
          <w:sz w:val="22"/>
          <w:szCs w:val="22"/>
        </w:rPr>
      </w:pPr>
      <w:r w:rsidRPr="00224D1E">
        <w:rPr>
          <w:b/>
          <w:bCs/>
          <w:sz w:val="22"/>
          <w:szCs w:val="22"/>
        </w:rPr>
        <w:t>Další podmínky provádění díla</w:t>
      </w:r>
    </w:p>
    <w:p w14:paraId="02A4DC29" w14:textId="77777777" w:rsidR="00B9028B" w:rsidRPr="00224D1E" w:rsidRDefault="00B9028B" w:rsidP="00D82C41">
      <w:pPr>
        <w:numPr>
          <w:ilvl w:val="0"/>
          <w:numId w:val="10"/>
        </w:numPr>
        <w:tabs>
          <w:tab w:val="left" w:pos="567"/>
        </w:tabs>
        <w:spacing w:before="120" w:line="276" w:lineRule="auto"/>
        <w:ind w:left="567" w:hanging="567"/>
        <w:jc w:val="both"/>
        <w:rPr>
          <w:sz w:val="22"/>
          <w:szCs w:val="22"/>
        </w:rPr>
      </w:pPr>
      <w:r w:rsidRPr="00224D1E">
        <w:rPr>
          <w:sz w:val="22"/>
          <w:szCs w:val="22"/>
        </w:rPr>
        <w:t>Zhotovitel je povinen v průběhu provádění díla konzultovat průběh a postup prací a činností s objednatelem a při jejich provádění se řídit pokyny objednatele. Objednatel je oprávněn stanovit zhotoviteli pořadí provádění prací a činností v konkrétním období.</w:t>
      </w:r>
    </w:p>
    <w:p w14:paraId="099EC68C" w14:textId="77777777" w:rsidR="00B9028B" w:rsidRPr="00224D1E" w:rsidRDefault="00B9028B" w:rsidP="00D82C41">
      <w:pPr>
        <w:numPr>
          <w:ilvl w:val="0"/>
          <w:numId w:val="10"/>
        </w:numPr>
        <w:tabs>
          <w:tab w:val="left" w:pos="567"/>
        </w:tabs>
        <w:spacing w:before="120" w:line="276" w:lineRule="auto"/>
        <w:ind w:left="567" w:hanging="567"/>
        <w:jc w:val="both"/>
        <w:rPr>
          <w:sz w:val="22"/>
          <w:szCs w:val="22"/>
        </w:rPr>
      </w:pPr>
      <w:r w:rsidRPr="00224D1E">
        <w:rPr>
          <w:sz w:val="22"/>
          <w:szCs w:val="22"/>
        </w:rPr>
        <w:t xml:space="preserve">O provádění prací a činností dle této smlouvy se zhotovitel zavazuje vést deník prací a činností (dále jen „deník“), do kterého je povinen </w:t>
      </w:r>
      <w:r w:rsidR="00AD4375" w:rsidRPr="00224D1E">
        <w:rPr>
          <w:sz w:val="22"/>
          <w:szCs w:val="22"/>
        </w:rPr>
        <w:t>průběžn</w:t>
      </w:r>
      <w:r w:rsidRPr="00224D1E">
        <w:rPr>
          <w:sz w:val="22"/>
          <w:szCs w:val="22"/>
        </w:rPr>
        <w:t>ě zapisovat jednotlivé práce a činnosti prováděné dle této smlouvy a další údaje podstatné pro plnění této smlouvy a ověřování rozsahu a kvality provádění díla. Deník musí být přístupný objednateli v</w:t>
      </w:r>
      <w:r w:rsidR="00AD4375" w:rsidRPr="00224D1E">
        <w:rPr>
          <w:sz w:val="22"/>
          <w:szCs w:val="22"/>
        </w:rPr>
        <w:t> </w:t>
      </w:r>
      <w:r w:rsidRPr="00224D1E">
        <w:rPr>
          <w:sz w:val="22"/>
          <w:szCs w:val="22"/>
        </w:rPr>
        <w:t>míst</w:t>
      </w:r>
      <w:r w:rsidR="00AD4375" w:rsidRPr="00224D1E">
        <w:rPr>
          <w:sz w:val="22"/>
          <w:szCs w:val="22"/>
        </w:rPr>
        <w:t>ě plnění</w:t>
      </w:r>
      <w:r w:rsidRPr="00224D1E">
        <w:rPr>
          <w:sz w:val="22"/>
          <w:szCs w:val="22"/>
        </w:rPr>
        <w:t>. Objednatel je oprávněn do deníku zapisovat své námitky a připomínky.</w:t>
      </w:r>
    </w:p>
    <w:p w14:paraId="7651F449" w14:textId="4B925E22" w:rsidR="00B9028B" w:rsidRPr="00224D1E" w:rsidRDefault="00B9028B" w:rsidP="00D82C41">
      <w:pPr>
        <w:numPr>
          <w:ilvl w:val="0"/>
          <w:numId w:val="10"/>
        </w:numPr>
        <w:tabs>
          <w:tab w:val="left" w:pos="567"/>
        </w:tabs>
        <w:spacing w:before="120" w:line="276" w:lineRule="auto"/>
        <w:ind w:left="567" w:hanging="567"/>
        <w:jc w:val="both"/>
        <w:rPr>
          <w:sz w:val="22"/>
          <w:szCs w:val="22"/>
        </w:rPr>
      </w:pPr>
      <w:r w:rsidRPr="00224D1E">
        <w:rPr>
          <w:sz w:val="22"/>
          <w:szCs w:val="22"/>
        </w:rPr>
        <w:t xml:space="preserve">Zhotovitel je povinen </w:t>
      </w:r>
      <w:r w:rsidR="00B36773" w:rsidRPr="00224D1E">
        <w:rPr>
          <w:sz w:val="22"/>
          <w:szCs w:val="22"/>
        </w:rPr>
        <w:t>provádět dílo</w:t>
      </w:r>
      <w:r w:rsidRPr="00224D1E">
        <w:rPr>
          <w:sz w:val="22"/>
          <w:szCs w:val="22"/>
        </w:rPr>
        <w:t xml:space="preserve"> v době, kdy je o to objednatelem požádán.</w:t>
      </w:r>
    </w:p>
    <w:p w14:paraId="41157BA9" w14:textId="77777777" w:rsidR="00B9028B" w:rsidRPr="00224D1E" w:rsidRDefault="00B9028B" w:rsidP="00D82C41">
      <w:pPr>
        <w:numPr>
          <w:ilvl w:val="0"/>
          <w:numId w:val="10"/>
        </w:numPr>
        <w:tabs>
          <w:tab w:val="left" w:pos="567"/>
        </w:tabs>
        <w:spacing w:before="120" w:line="276" w:lineRule="auto"/>
        <w:ind w:left="567" w:hanging="567"/>
        <w:jc w:val="both"/>
        <w:rPr>
          <w:sz w:val="22"/>
          <w:szCs w:val="22"/>
        </w:rPr>
      </w:pPr>
      <w:r w:rsidRPr="00224D1E">
        <w:rPr>
          <w:sz w:val="22"/>
          <w:szCs w:val="22"/>
        </w:rPr>
        <w:t>Zhotovitel se zavazuje, že na požádání objednatele vždy do 24 hodin zahájí provádění prací a činností, které budou mimo rámec standardních a plánovaných prací a činností. Zhotovitel se zavazuje, že</w:t>
      </w:r>
      <w:r w:rsidRPr="005A3417">
        <w:rPr>
          <w:sz w:val="23"/>
          <w:szCs w:val="23"/>
        </w:rPr>
        <w:t xml:space="preserve"> </w:t>
      </w:r>
      <w:r w:rsidRPr="00224D1E">
        <w:rPr>
          <w:sz w:val="22"/>
          <w:szCs w:val="22"/>
        </w:rPr>
        <w:lastRenderedPageBreak/>
        <w:t xml:space="preserve">v případě, že mu objednatel oznámí, že došlo k havárii, </w:t>
      </w:r>
      <w:proofErr w:type="gramStart"/>
      <w:r w:rsidRPr="00224D1E">
        <w:rPr>
          <w:sz w:val="22"/>
          <w:szCs w:val="22"/>
        </w:rPr>
        <w:t>živelné</w:t>
      </w:r>
      <w:proofErr w:type="gramEnd"/>
      <w:r w:rsidRPr="00224D1E">
        <w:rPr>
          <w:sz w:val="22"/>
          <w:szCs w:val="22"/>
        </w:rPr>
        <w:t xml:space="preserve"> pohromě a jiné </w:t>
      </w:r>
      <w:r w:rsidR="00A55E97" w:rsidRPr="00224D1E">
        <w:rPr>
          <w:sz w:val="22"/>
          <w:szCs w:val="22"/>
        </w:rPr>
        <w:t xml:space="preserve">mimořádné </w:t>
      </w:r>
      <w:r w:rsidR="00525CC5" w:rsidRPr="00224D1E">
        <w:rPr>
          <w:sz w:val="22"/>
          <w:szCs w:val="22"/>
        </w:rPr>
        <w:t xml:space="preserve">klimatické </w:t>
      </w:r>
      <w:r w:rsidR="00A55E97" w:rsidRPr="00224D1E">
        <w:rPr>
          <w:sz w:val="22"/>
          <w:szCs w:val="22"/>
        </w:rPr>
        <w:t>události</w:t>
      </w:r>
      <w:r w:rsidRPr="00224D1E">
        <w:rPr>
          <w:sz w:val="22"/>
          <w:szCs w:val="22"/>
        </w:rPr>
        <w:t xml:space="preserve">, zahájí provádění prací a činností do 3 hodin od obdržení požadavku objednatele na provádění prací a činností vyvolaných předmětnou událostí. </w:t>
      </w:r>
    </w:p>
    <w:p w14:paraId="7035CA40" w14:textId="77777777" w:rsidR="00B9028B" w:rsidRPr="00224D1E" w:rsidRDefault="00B9028B" w:rsidP="00D82C41">
      <w:pPr>
        <w:numPr>
          <w:ilvl w:val="0"/>
          <w:numId w:val="10"/>
        </w:numPr>
        <w:tabs>
          <w:tab w:val="left" w:pos="567"/>
        </w:tabs>
        <w:spacing w:before="120" w:line="276" w:lineRule="auto"/>
        <w:ind w:left="567" w:hanging="567"/>
        <w:jc w:val="both"/>
        <w:rPr>
          <w:sz w:val="22"/>
          <w:szCs w:val="22"/>
        </w:rPr>
      </w:pPr>
      <w:r w:rsidRPr="00224D1E">
        <w:rPr>
          <w:sz w:val="22"/>
          <w:szCs w:val="22"/>
        </w:rPr>
        <w:t xml:space="preserve">Objednatel je oprávněn kontrolovat provádění díla i v průběhu jednotlivých prací a činností. Zhotovitel je povinen vždy po ukončení </w:t>
      </w:r>
      <w:r w:rsidR="00AD4375" w:rsidRPr="00224D1E">
        <w:rPr>
          <w:sz w:val="22"/>
          <w:szCs w:val="22"/>
        </w:rPr>
        <w:t>dohodnuté č</w:t>
      </w:r>
      <w:r w:rsidRPr="00224D1E">
        <w:rPr>
          <w:sz w:val="22"/>
          <w:szCs w:val="22"/>
        </w:rPr>
        <w:t xml:space="preserve">ásti díla provedenou část díla objednateli předat. Rozsah předávaných částí díla bude vždy předem dohodnut s objednatelem, resp. jeho zástupcem pro věci technické. </w:t>
      </w:r>
    </w:p>
    <w:p w14:paraId="5A9CDA81" w14:textId="77777777" w:rsidR="00B9028B" w:rsidRPr="00224D1E" w:rsidRDefault="00B9028B" w:rsidP="00D82C41">
      <w:pPr>
        <w:numPr>
          <w:ilvl w:val="0"/>
          <w:numId w:val="10"/>
        </w:numPr>
        <w:tabs>
          <w:tab w:val="left" w:pos="567"/>
        </w:tabs>
        <w:spacing w:before="120" w:line="276" w:lineRule="auto"/>
        <w:ind w:left="567" w:hanging="567"/>
        <w:jc w:val="both"/>
        <w:rPr>
          <w:sz w:val="22"/>
          <w:szCs w:val="22"/>
        </w:rPr>
      </w:pPr>
      <w:r w:rsidRPr="00224D1E">
        <w:rPr>
          <w:sz w:val="22"/>
          <w:szCs w:val="22"/>
        </w:rPr>
        <w:t xml:space="preserve">Zhotovitel je povinen vždy po ukončení provádění příslušných prací a činností provést úklid místa plnění a na místě plnění udržovat pořádek a čistotu. </w:t>
      </w:r>
    </w:p>
    <w:p w14:paraId="4E777E60" w14:textId="77777777" w:rsidR="00B9028B" w:rsidRPr="00224D1E" w:rsidRDefault="00B9028B" w:rsidP="00D82C41">
      <w:pPr>
        <w:numPr>
          <w:ilvl w:val="0"/>
          <w:numId w:val="10"/>
        </w:numPr>
        <w:tabs>
          <w:tab w:val="left" w:pos="567"/>
        </w:tabs>
        <w:spacing w:before="120" w:line="276" w:lineRule="auto"/>
        <w:ind w:left="567" w:hanging="567"/>
        <w:jc w:val="both"/>
        <w:rPr>
          <w:snapToGrid w:val="0"/>
          <w:sz w:val="22"/>
          <w:szCs w:val="22"/>
        </w:rPr>
      </w:pPr>
      <w:r w:rsidRPr="00224D1E">
        <w:rPr>
          <w:snapToGrid w:val="0"/>
          <w:sz w:val="22"/>
          <w:szCs w:val="22"/>
        </w:rPr>
        <w:t>Zhotovitel je při provádění díla povinen postupovat s náležitou odbornou péčí tak, aby nezpůsobil škodu objednateli, ani třetím osobám. Zhotovitel je povinen při provádění díla zajistit, aby se v místě provádění díla nepohybovaly neoprávněné osoby.</w:t>
      </w:r>
    </w:p>
    <w:p w14:paraId="5937F7D9" w14:textId="77777777" w:rsidR="00B9028B" w:rsidRPr="00224D1E" w:rsidRDefault="00B9028B" w:rsidP="00D82C41">
      <w:pPr>
        <w:numPr>
          <w:ilvl w:val="0"/>
          <w:numId w:val="10"/>
        </w:numPr>
        <w:tabs>
          <w:tab w:val="left" w:pos="567"/>
        </w:tabs>
        <w:spacing w:before="120" w:line="276" w:lineRule="auto"/>
        <w:ind w:left="567" w:hanging="567"/>
        <w:jc w:val="both"/>
        <w:rPr>
          <w:snapToGrid w:val="0"/>
          <w:sz w:val="22"/>
          <w:szCs w:val="22"/>
        </w:rPr>
      </w:pPr>
      <w:r w:rsidRPr="00224D1E">
        <w:rPr>
          <w:snapToGrid w:val="0"/>
          <w:sz w:val="22"/>
          <w:szCs w:val="22"/>
        </w:rPr>
        <w:t xml:space="preserve">Pokud při provádění díla způsobí zhotovitel škodu objednateli nebo jiným subjektům, je zhotovitel povinen tuto škodu bez zbytečného odkladu odstranit a není-li to možné, tak finančně nahradit. Veškeré náklady s tím spojené nese zhotovitel. </w:t>
      </w:r>
    </w:p>
    <w:p w14:paraId="3BEECBC4" w14:textId="77777777" w:rsidR="004F5750" w:rsidRPr="00224D1E" w:rsidRDefault="00B9028B" w:rsidP="00D82C41">
      <w:pPr>
        <w:numPr>
          <w:ilvl w:val="0"/>
          <w:numId w:val="10"/>
        </w:numPr>
        <w:tabs>
          <w:tab w:val="left" w:pos="567"/>
        </w:tabs>
        <w:spacing w:before="120" w:line="276" w:lineRule="auto"/>
        <w:ind w:left="567" w:hanging="567"/>
        <w:jc w:val="both"/>
        <w:rPr>
          <w:sz w:val="22"/>
          <w:szCs w:val="22"/>
        </w:rPr>
      </w:pPr>
      <w:r w:rsidRPr="00224D1E">
        <w:rPr>
          <w:snapToGrid w:val="0"/>
          <w:sz w:val="22"/>
          <w:szCs w:val="22"/>
        </w:rPr>
        <w:t xml:space="preserve">Zhotovitel je povinen být pojištěn pro případ pojistných událostí souvisejících s prováděním díla po celou dobu provádění díla, a to minimálně pojištěním odpovědnosti za škody způsobené jeho činností, včetně možných škod způsobených zaměstnanci zhotovitele a způsobených krádeží. Pojištění musí být sjednáno s limitem nejméně </w:t>
      </w:r>
      <w:r w:rsidR="00410A89" w:rsidRPr="00224D1E">
        <w:rPr>
          <w:snapToGrid w:val="0"/>
          <w:sz w:val="22"/>
          <w:szCs w:val="22"/>
        </w:rPr>
        <w:t>ceny díla</w:t>
      </w:r>
      <w:r w:rsidRPr="00224D1E">
        <w:rPr>
          <w:snapToGrid w:val="0"/>
          <w:sz w:val="22"/>
          <w:szCs w:val="22"/>
        </w:rPr>
        <w:t xml:space="preserve">. </w:t>
      </w:r>
    </w:p>
    <w:p w14:paraId="481B3A65" w14:textId="77777777" w:rsidR="004F5750" w:rsidRPr="00224D1E" w:rsidRDefault="00B9028B" w:rsidP="00D82C41">
      <w:pPr>
        <w:numPr>
          <w:ilvl w:val="1"/>
          <w:numId w:val="10"/>
        </w:numPr>
        <w:tabs>
          <w:tab w:val="left" w:pos="567"/>
        </w:tabs>
        <w:spacing w:before="120" w:line="276" w:lineRule="auto"/>
        <w:jc w:val="both"/>
        <w:rPr>
          <w:sz w:val="22"/>
          <w:szCs w:val="22"/>
        </w:rPr>
      </w:pPr>
      <w:r w:rsidRPr="00224D1E">
        <w:rPr>
          <w:snapToGrid w:val="0"/>
          <w:sz w:val="22"/>
          <w:szCs w:val="22"/>
        </w:rPr>
        <w:t xml:space="preserve">Zhotovitel je povinen uvedené pojištění platně a účinně sjednat a po celou dobu provádění díla ho udržovat v platnosti a účinné. Doklady prokazující existenci pojištění se stanoveným obsahem a rozsahem je zhotovitel povinen na požádání předložit objednateli do 10 dnů od obdržení výzvy objednatele. </w:t>
      </w:r>
    </w:p>
    <w:p w14:paraId="4F8735D3" w14:textId="53048BF3" w:rsidR="00224D1E" w:rsidRPr="00224D1E" w:rsidRDefault="00B9028B" w:rsidP="00D82C41">
      <w:pPr>
        <w:numPr>
          <w:ilvl w:val="1"/>
          <w:numId w:val="10"/>
        </w:numPr>
        <w:tabs>
          <w:tab w:val="left" w:pos="567"/>
        </w:tabs>
        <w:spacing w:before="120" w:line="276" w:lineRule="auto"/>
        <w:jc w:val="both"/>
        <w:rPr>
          <w:sz w:val="22"/>
          <w:szCs w:val="22"/>
        </w:rPr>
      </w:pPr>
      <w:r w:rsidRPr="00224D1E">
        <w:rPr>
          <w:snapToGrid w:val="0"/>
          <w:sz w:val="22"/>
          <w:szCs w:val="22"/>
        </w:rPr>
        <w:t xml:space="preserve">Pokud zhotovitel předmětné pojištění nesjedná vůbec </w:t>
      </w:r>
      <w:r w:rsidR="004F5750" w:rsidRPr="00224D1E">
        <w:rPr>
          <w:snapToGrid w:val="0"/>
          <w:sz w:val="22"/>
          <w:szCs w:val="22"/>
        </w:rPr>
        <w:t>anebo</w:t>
      </w:r>
      <w:r w:rsidRPr="00224D1E">
        <w:rPr>
          <w:snapToGrid w:val="0"/>
          <w:sz w:val="22"/>
          <w:szCs w:val="22"/>
        </w:rPr>
        <w:t xml:space="preserve"> ho sjedná, ale v rozporu s požadavky této smlouvy, nebo nedoloží jeho existenci objednateli nebo ve stanovené lhůtě, zavazuje se zhotovitel zaplatit objednateli smluvní pokutu ve výši </w:t>
      </w:r>
      <w:r w:rsidR="004D10AD" w:rsidRPr="00224D1E">
        <w:rPr>
          <w:snapToGrid w:val="0"/>
          <w:sz w:val="22"/>
          <w:szCs w:val="22"/>
        </w:rPr>
        <w:t>2</w:t>
      </w:r>
      <w:r w:rsidRPr="00224D1E">
        <w:rPr>
          <w:snapToGrid w:val="0"/>
          <w:sz w:val="22"/>
          <w:szCs w:val="22"/>
        </w:rPr>
        <w:t xml:space="preserve">0 000,- Kč; v takovém případě má objednatel též právo od této smlouvy odstoupit. </w:t>
      </w:r>
    </w:p>
    <w:p w14:paraId="6169B391" w14:textId="77777777" w:rsidR="00224D1E" w:rsidRPr="005A3417" w:rsidRDefault="00224D1E" w:rsidP="00D82C41">
      <w:pPr>
        <w:spacing w:line="276" w:lineRule="auto"/>
        <w:jc w:val="both"/>
        <w:rPr>
          <w:sz w:val="23"/>
          <w:szCs w:val="23"/>
        </w:rPr>
      </w:pPr>
    </w:p>
    <w:p w14:paraId="48FFD3C6" w14:textId="77777777" w:rsidR="00B9028B" w:rsidRPr="00224D1E" w:rsidRDefault="00B9028B" w:rsidP="00D82C41">
      <w:pPr>
        <w:keepNext/>
        <w:spacing w:line="276" w:lineRule="auto"/>
        <w:jc w:val="center"/>
        <w:rPr>
          <w:b/>
          <w:bCs/>
          <w:sz w:val="22"/>
          <w:szCs w:val="22"/>
        </w:rPr>
      </w:pPr>
      <w:r w:rsidRPr="00224D1E">
        <w:rPr>
          <w:b/>
          <w:bCs/>
          <w:sz w:val="22"/>
          <w:szCs w:val="22"/>
        </w:rPr>
        <w:t>VI.</w:t>
      </w:r>
    </w:p>
    <w:p w14:paraId="196C2A99" w14:textId="77777777" w:rsidR="00B9028B" w:rsidRPr="00224D1E" w:rsidRDefault="00B9028B" w:rsidP="00D82C41">
      <w:pPr>
        <w:spacing w:line="276" w:lineRule="auto"/>
        <w:jc w:val="center"/>
        <w:rPr>
          <w:b/>
          <w:bCs/>
          <w:sz w:val="22"/>
          <w:szCs w:val="22"/>
        </w:rPr>
      </w:pPr>
      <w:r w:rsidRPr="00224D1E">
        <w:rPr>
          <w:b/>
          <w:bCs/>
          <w:sz w:val="22"/>
          <w:szCs w:val="22"/>
        </w:rPr>
        <w:t>Reklamace vad</w:t>
      </w:r>
    </w:p>
    <w:p w14:paraId="65AAF6FD" w14:textId="711DECC5" w:rsidR="00B9028B" w:rsidRPr="00224D1E" w:rsidRDefault="00B9028B" w:rsidP="00D82C41">
      <w:pPr>
        <w:numPr>
          <w:ilvl w:val="0"/>
          <w:numId w:val="11"/>
        </w:numPr>
        <w:tabs>
          <w:tab w:val="left" w:pos="567"/>
        </w:tabs>
        <w:spacing w:before="120" w:line="276" w:lineRule="auto"/>
        <w:ind w:left="567" w:hanging="567"/>
        <w:jc w:val="both"/>
        <w:rPr>
          <w:sz w:val="22"/>
          <w:szCs w:val="22"/>
        </w:rPr>
      </w:pPr>
      <w:r w:rsidRPr="00224D1E">
        <w:rPr>
          <w:sz w:val="22"/>
          <w:szCs w:val="22"/>
        </w:rPr>
        <w:t>Poté, co objednatel zjistí závady na díle, je oprávněn tyto závady u zhotovitele reklamovat. Reklamaci objednatel provede způsobem dohodnutým v článku VIII. této smlouvy. Závadou na díle se rozumí nejen neprovedení všech prací a činností v souladu s touto smlouvou, ale i neuklizení místa plnění v souladu s bodem 5.</w:t>
      </w:r>
      <w:r w:rsidR="00DD4B36" w:rsidRPr="00224D1E">
        <w:rPr>
          <w:sz w:val="22"/>
          <w:szCs w:val="22"/>
        </w:rPr>
        <w:t>6</w:t>
      </w:r>
      <w:r w:rsidRPr="00224D1E">
        <w:rPr>
          <w:sz w:val="22"/>
          <w:szCs w:val="22"/>
        </w:rPr>
        <w:t>. této smlouvy.</w:t>
      </w:r>
    </w:p>
    <w:p w14:paraId="6AD225B8" w14:textId="77777777" w:rsidR="00B9028B" w:rsidRPr="00224D1E" w:rsidRDefault="00B9028B" w:rsidP="00D82C41">
      <w:pPr>
        <w:numPr>
          <w:ilvl w:val="0"/>
          <w:numId w:val="11"/>
        </w:numPr>
        <w:tabs>
          <w:tab w:val="left" w:pos="567"/>
        </w:tabs>
        <w:spacing w:before="120" w:line="276" w:lineRule="auto"/>
        <w:ind w:left="567" w:hanging="567"/>
        <w:jc w:val="both"/>
        <w:rPr>
          <w:sz w:val="22"/>
          <w:szCs w:val="22"/>
        </w:rPr>
      </w:pPr>
      <w:r w:rsidRPr="00224D1E">
        <w:rPr>
          <w:sz w:val="22"/>
          <w:szCs w:val="22"/>
        </w:rPr>
        <w:t>Zhotovitel se zavazuje reklamované vady odstranit do 4</w:t>
      </w:r>
      <w:r w:rsidR="004D10AD" w:rsidRPr="00224D1E">
        <w:rPr>
          <w:sz w:val="22"/>
          <w:szCs w:val="22"/>
        </w:rPr>
        <w:t>8</w:t>
      </w:r>
      <w:r w:rsidRPr="00224D1E">
        <w:rPr>
          <w:sz w:val="22"/>
          <w:szCs w:val="22"/>
        </w:rPr>
        <w:t xml:space="preserve"> hodin ode dne, kdy ho objednatel vyzve k odstranění vad (od doručení reklamace).</w:t>
      </w:r>
    </w:p>
    <w:p w14:paraId="1AFDED92" w14:textId="77777777" w:rsidR="00B9028B" w:rsidRPr="00224D1E" w:rsidRDefault="00B9028B" w:rsidP="00D82C41">
      <w:pPr>
        <w:numPr>
          <w:ilvl w:val="0"/>
          <w:numId w:val="11"/>
        </w:numPr>
        <w:tabs>
          <w:tab w:val="left" w:pos="567"/>
        </w:tabs>
        <w:spacing w:before="120" w:line="276" w:lineRule="auto"/>
        <w:ind w:left="567" w:hanging="567"/>
        <w:jc w:val="both"/>
        <w:rPr>
          <w:sz w:val="22"/>
          <w:szCs w:val="22"/>
        </w:rPr>
      </w:pPr>
      <w:r w:rsidRPr="00224D1E">
        <w:rPr>
          <w:sz w:val="22"/>
          <w:szCs w:val="22"/>
        </w:rPr>
        <w:t xml:space="preserve">V případě opakovaných reklamací, tzn. když bude objednatel reklamovat více jak 3x v období dvou měsíců, je objednatel oprávněn od této smlouvy odstoupit. </w:t>
      </w:r>
    </w:p>
    <w:p w14:paraId="1A8FB8E8" w14:textId="77777777" w:rsidR="00B9028B" w:rsidRDefault="00B9028B" w:rsidP="00D82C41">
      <w:pPr>
        <w:spacing w:line="276" w:lineRule="auto"/>
        <w:jc w:val="center"/>
        <w:rPr>
          <w:sz w:val="22"/>
          <w:szCs w:val="22"/>
        </w:rPr>
      </w:pPr>
    </w:p>
    <w:p w14:paraId="02389AC9" w14:textId="77777777" w:rsidR="00F44C35" w:rsidRDefault="00F44C35" w:rsidP="00D82C41">
      <w:pPr>
        <w:spacing w:line="276" w:lineRule="auto"/>
        <w:jc w:val="center"/>
        <w:rPr>
          <w:sz w:val="22"/>
          <w:szCs w:val="22"/>
        </w:rPr>
      </w:pPr>
    </w:p>
    <w:p w14:paraId="42001931" w14:textId="77777777" w:rsidR="00F44C35" w:rsidRDefault="00F44C35" w:rsidP="00D82C41">
      <w:pPr>
        <w:spacing w:line="276" w:lineRule="auto"/>
        <w:jc w:val="center"/>
        <w:rPr>
          <w:sz w:val="22"/>
          <w:szCs w:val="22"/>
        </w:rPr>
      </w:pPr>
    </w:p>
    <w:p w14:paraId="7C863088" w14:textId="77777777" w:rsidR="00F44C35" w:rsidRPr="00224D1E" w:rsidRDefault="00F44C35" w:rsidP="00D82C41">
      <w:pPr>
        <w:spacing w:line="276" w:lineRule="auto"/>
        <w:jc w:val="center"/>
        <w:rPr>
          <w:sz w:val="22"/>
          <w:szCs w:val="22"/>
        </w:rPr>
      </w:pPr>
    </w:p>
    <w:p w14:paraId="16B55EF8" w14:textId="77777777" w:rsidR="00B9028B" w:rsidRPr="00224D1E" w:rsidRDefault="00B9028B" w:rsidP="00D82C41">
      <w:pPr>
        <w:spacing w:line="276" w:lineRule="auto"/>
        <w:jc w:val="center"/>
        <w:rPr>
          <w:b/>
          <w:bCs/>
          <w:sz w:val="22"/>
          <w:szCs w:val="22"/>
        </w:rPr>
      </w:pPr>
      <w:r w:rsidRPr="00224D1E">
        <w:rPr>
          <w:b/>
          <w:bCs/>
          <w:sz w:val="22"/>
          <w:szCs w:val="22"/>
        </w:rPr>
        <w:lastRenderedPageBreak/>
        <w:t>VII.</w:t>
      </w:r>
    </w:p>
    <w:p w14:paraId="47091CE5" w14:textId="77777777" w:rsidR="00B9028B" w:rsidRPr="00224D1E" w:rsidRDefault="00B9028B" w:rsidP="00D82C41">
      <w:pPr>
        <w:spacing w:line="276" w:lineRule="auto"/>
        <w:jc w:val="center"/>
        <w:rPr>
          <w:b/>
          <w:bCs/>
          <w:sz w:val="22"/>
          <w:szCs w:val="22"/>
        </w:rPr>
      </w:pPr>
      <w:r w:rsidRPr="00224D1E">
        <w:rPr>
          <w:b/>
          <w:bCs/>
          <w:sz w:val="22"/>
          <w:szCs w:val="22"/>
        </w:rPr>
        <w:t>Ostatní ujednání</w:t>
      </w:r>
    </w:p>
    <w:p w14:paraId="43A65E00" w14:textId="77777777" w:rsidR="00B9028B" w:rsidRPr="00224D1E" w:rsidRDefault="00B9028B" w:rsidP="00D82C41">
      <w:pPr>
        <w:numPr>
          <w:ilvl w:val="0"/>
          <w:numId w:val="9"/>
        </w:numPr>
        <w:tabs>
          <w:tab w:val="left" w:pos="567"/>
        </w:tabs>
        <w:spacing w:before="120" w:line="276" w:lineRule="auto"/>
        <w:ind w:left="567" w:hanging="567"/>
        <w:jc w:val="both"/>
        <w:rPr>
          <w:sz w:val="22"/>
          <w:szCs w:val="22"/>
        </w:rPr>
      </w:pPr>
      <w:r w:rsidRPr="00224D1E">
        <w:rPr>
          <w:sz w:val="22"/>
          <w:szCs w:val="22"/>
        </w:rPr>
        <w:t>Zhotovitel je oprávněn své pohledávky vůči objednateli vyplývající z této smlouvy postoupit na třetí osobu či zastavit třetí osobě pouze s předchozím písemným souhlasem objednatele.</w:t>
      </w:r>
    </w:p>
    <w:p w14:paraId="6070F38D" w14:textId="2646D684" w:rsidR="00B9028B" w:rsidRPr="00224D1E" w:rsidRDefault="00B9028B" w:rsidP="00D82C41">
      <w:pPr>
        <w:numPr>
          <w:ilvl w:val="0"/>
          <w:numId w:val="9"/>
        </w:numPr>
        <w:tabs>
          <w:tab w:val="left" w:pos="567"/>
        </w:tabs>
        <w:spacing w:before="120" w:line="276" w:lineRule="auto"/>
        <w:ind w:left="567" w:hanging="567"/>
        <w:jc w:val="both"/>
        <w:rPr>
          <w:sz w:val="22"/>
          <w:szCs w:val="22"/>
        </w:rPr>
      </w:pPr>
      <w:r w:rsidRPr="00224D1E">
        <w:rPr>
          <w:sz w:val="22"/>
          <w:szCs w:val="22"/>
        </w:rPr>
        <w:t xml:space="preserve">Při neplnění ujednání této smlouvy zhotovitelem je objednatel oprávněn, v nezbytně nutných případech, zejména pokud by byl ohrožen život, zdraví nebo majetek osob, </w:t>
      </w:r>
      <w:r w:rsidR="002A7706" w:rsidRPr="00224D1E">
        <w:rPr>
          <w:sz w:val="22"/>
          <w:szCs w:val="22"/>
        </w:rPr>
        <w:t>zasáhnout,</w:t>
      </w:r>
      <w:r w:rsidRPr="00224D1E">
        <w:rPr>
          <w:sz w:val="22"/>
          <w:szCs w:val="22"/>
        </w:rPr>
        <w:t xml:space="preserve"> a to na náklady zhotovitele. Rozumí se tím především, že objednatel provede nebo jinak zajistí provedení některých částí díla, pomocných nebo vedlejších prací, bezpečnostních opatření apod. Takovýmto zásahem do díla zhotovitele provedeným objednatelem nebo třetí osobou na základě pokynu objednatele nejsou dotčeny žádné povinnosti zhotovitele dle této smlouvy. Takový zásah rovněž nezbavuje zhotovitele odpovědnosti z jím převzaté záruky dle této smlouvy.</w:t>
      </w:r>
    </w:p>
    <w:p w14:paraId="683C41FC" w14:textId="77777777" w:rsidR="00B9028B" w:rsidRPr="00224D1E" w:rsidRDefault="00B9028B" w:rsidP="00D82C41">
      <w:pPr>
        <w:numPr>
          <w:ilvl w:val="0"/>
          <w:numId w:val="9"/>
        </w:numPr>
        <w:tabs>
          <w:tab w:val="left" w:pos="567"/>
        </w:tabs>
        <w:spacing w:before="120" w:line="276" w:lineRule="auto"/>
        <w:ind w:left="567" w:hanging="567"/>
        <w:jc w:val="both"/>
        <w:rPr>
          <w:sz w:val="22"/>
          <w:szCs w:val="22"/>
        </w:rPr>
      </w:pPr>
      <w:r w:rsidRPr="00224D1E">
        <w:rPr>
          <w:sz w:val="22"/>
          <w:szCs w:val="22"/>
        </w:rPr>
        <w:t xml:space="preserve">Nastanou-li u některé ze stran skutečnosti bránící řádnému plnění této smlouvy, zavazuje se to příslušná strana bez zbytečného odkladu oznámit druhé straně a vyvolat vzájemná jednání k vyřešení daného problému. </w:t>
      </w:r>
    </w:p>
    <w:p w14:paraId="138D884B" w14:textId="4932254E" w:rsidR="00071B8D" w:rsidRPr="00224D1E" w:rsidRDefault="00071B8D" w:rsidP="00D82C41">
      <w:pPr>
        <w:numPr>
          <w:ilvl w:val="0"/>
          <w:numId w:val="9"/>
        </w:numPr>
        <w:tabs>
          <w:tab w:val="left" w:pos="567"/>
        </w:tabs>
        <w:spacing w:before="120" w:line="276" w:lineRule="auto"/>
        <w:ind w:left="567" w:hanging="567"/>
        <w:jc w:val="both"/>
        <w:rPr>
          <w:sz w:val="22"/>
          <w:szCs w:val="22"/>
        </w:rPr>
      </w:pPr>
      <w:r w:rsidRPr="00224D1E">
        <w:rPr>
          <w:sz w:val="22"/>
          <w:szCs w:val="22"/>
        </w:rPr>
        <w:t>Strany vylučují možnost postoupení této smlouvy ve smyslu § 1895 a násl. občanského zákoníku třetí osobě.</w:t>
      </w:r>
    </w:p>
    <w:p w14:paraId="5593D18B" w14:textId="77777777" w:rsidR="00B9028B" w:rsidRPr="00224D1E" w:rsidRDefault="00B9028B" w:rsidP="00D82C41">
      <w:pPr>
        <w:numPr>
          <w:ilvl w:val="0"/>
          <w:numId w:val="9"/>
        </w:numPr>
        <w:tabs>
          <w:tab w:val="left" w:pos="567"/>
        </w:tabs>
        <w:spacing w:before="120" w:line="276" w:lineRule="auto"/>
        <w:ind w:left="567" w:hanging="567"/>
        <w:jc w:val="both"/>
        <w:rPr>
          <w:sz w:val="22"/>
          <w:szCs w:val="22"/>
        </w:rPr>
      </w:pPr>
      <w:r w:rsidRPr="00224D1E">
        <w:rPr>
          <w:sz w:val="22"/>
          <w:szCs w:val="22"/>
        </w:rPr>
        <w:t>Žádný pojem použitý v této smlouvě nemůže být vykládán v neprospěch jedné ze stran z důvodů, že při jednání o uzavření smlouvy ho jako první použila či do smlouvy navrhla.</w:t>
      </w:r>
    </w:p>
    <w:p w14:paraId="56B9D1EF" w14:textId="104B979C" w:rsidR="00066978" w:rsidRPr="00224D1E" w:rsidRDefault="00066978" w:rsidP="00D82C41">
      <w:pPr>
        <w:numPr>
          <w:ilvl w:val="0"/>
          <w:numId w:val="9"/>
        </w:numPr>
        <w:tabs>
          <w:tab w:val="left" w:pos="567"/>
        </w:tabs>
        <w:spacing w:before="120" w:line="276" w:lineRule="auto"/>
        <w:ind w:left="567" w:hanging="567"/>
        <w:jc w:val="both"/>
        <w:rPr>
          <w:sz w:val="22"/>
          <w:szCs w:val="22"/>
        </w:rPr>
      </w:pPr>
      <w:r w:rsidRPr="00224D1E">
        <w:rPr>
          <w:sz w:val="22"/>
          <w:szCs w:val="22"/>
        </w:rPr>
        <w:t>Zhotovitel podpisem této smlouvy prohlašuje, že jako dodavatel veřejné zakázky není dodavatelem ve smyslu nařízení Rady EU č. 2022/576, tj. není:</w:t>
      </w:r>
    </w:p>
    <w:p w14:paraId="31B7A6F3" w14:textId="77777777" w:rsidR="00066978" w:rsidRPr="00224D1E" w:rsidRDefault="00066978" w:rsidP="00D82C41">
      <w:pPr>
        <w:autoSpaceDE w:val="0"/>
        <w:autoSpaceDN w:val="0"/>
        <w:adjustRightInd w:val="0"/>
        <w:spacing w:line="276" w:lineRule="auto"/>
        <w:ind w:left="851" w:hanging="284"/>
        <w:jc w:val="both"/>
        <w:rPr>
          <w:rFonts w:eastAsia="Arial"/>
          <w:sz w:val="22"/>
          <w:szCs w:val="22"/>
        </w:rPr>
      </w:pPr>
      <w:r w:rsidRPr="00224D1E">
        <w:rPr>
          <w:rFonts w:eastAsia="Arial"/>
          <w:sz w:val="22"/>
          <w:szCs w:val="22"/>
        </w:rPr>
        <w:t xml:space="preserve">a) </w:t>
      </w:r>
      <w:r w:rsidRPr="00224D1E">
        <w:rPr>
          <w:rFonts w:eastAsia="Arial"/>
          <w:sz w:val="22"/>
          <w:szCs w:val="22"/>
        </w:rPr>
        <w:tab/>
        <w:t>ruským státním příslušníkem, fyzickou či právnickou osobou, subjektem či orgánem se sídlem v Rusku,</w:t>
      </w:r>
    </w:p>
    <w:p w14:paraId="6D8C8C0B" w14:textId="69821CBA" w:rsidR="00066978" w:rsidRPr="00224D1E" w:rsidRDefault="00066978" w:rsidP="00D82C41">
      <w:pPr>
        <w:autoSpaceDE w:val="0"/>
        <w:autoSpaceDN w:val="0"/>
        <w:adjustRightInd w:val="0"/>
        <w:spacing w:line="276" w:lineRule="auto"/>
        <w:ind w:left="851" w:hanging="284"/>
        <w:jc w:val="both"/>
        <w:rPr>
          <w:rFonts w:eastAsia="Arial"/>
          <w:sz w:val="22"/>
          <w:szCs w:val="22"/>
        </w:rPr>
      </w:pPr>
      <w:r w:rsidRPr="00224D1E">
        <w:rPr>
          <w:rFonts w:eastAsia="Arial"/>
          <w:sz w:val="22"/>
          <w:szCs w:val="22"/>
        </w:rPr>
        <w:t xml:space="preserve">b) </w:t>
      </w:r>
      <w:r w:rsidRPr="00224D1E">
        <w:rPr>
          <w:rFonts w:eastAsia="Arial"/>
          <w:sz w:val="22"/>
          <w:szCs w:val="22"/>
        </w:rPr>
        <w:tab/>
        <w:t>právnickou osobou, subjektem nebo orgánem, který je z více než 50 % přímo či nepřímo vlastněný některým ze subjektů uvedených v písmeni a) tohoto bodu 7.6., nebo</w:t>
      </w:r>
    </w:p>
    <w:p w14:paraId="43E5850C" w14:textId="0B0381CA" w:rsidR="00066978" w:rsidRPr="00224D1E" w:rsidRDefault="00066978" w:rsidP="00D82C41">
      <w:pPr>
        <w:autoSpaceDE w:val="0"/>
        <w:autoSpaceDN w:val="0"/>
        <w:adjustRightInd w:val="0"/>
        <w:spacing w:line="276" w:lineRule="auto"/>
        <w:ind w:left="851" w:hanging="284"/>
        <w:jc w:val="both"/>
        <w:rPr>
          <w:rFonts w:eastAsia="Arial"/>
          <w:sz w:val="22"/>
          <w:szCs w:val="22"/>
        </w:rPr>
      </w:pPr>
      <w:r w:rsidRPr="00224D1E">
        <w:rPr>
          <w:rFonts w:eastAsia="Arial"/>
          <w:sz w:val="22"/>
          <w:szCs w:val="22"/>
        </w:rPr>
        <w:t xml:space="preserve">c) </w:t>
      </w:r>
      <w:r w:rsidRPr="00224D1E">
        <w:rPr>
          <w:rFonts w:eastAsia="Arial"/>
          <w:sz w:val="22"/>
          <w:szCs w:val="22"/>
        </w:rPr>
        <w:tab/>
        <w:t>fyzickou nebo právnickou osobou, subjektem nebo orgánem, který jedná jménem nebo na pokyn některého ze subjektů uvedených v písmeni a) nebo b) tohoto bodu 7.6.</w:t>
      </w:r>
    </w:p>
    <w:p w14:paraId="572DEB5C" w14:textId="27A8277A" w:rsidR="00066978" w:rsidRPr="00224D1E" w:rsidRDefault="00066978" w:rsidP="00D82C41">
      <w:pPr>
        <w:numPr>
          <w:ilvl w:val="0"/>
          <w:numId w:val="9"/>
        </w:numPr>
        <w:tabs>
          <w:tab w:val="left" w:pos="567"/>
        </w:tabs>
        <w:spacing w:before="120" w:line="276" w:lineRule="auto"/>
        <w:ind w:left="567" w:hanging="567"/>
        <w:jc w:val="both"/>
        <w:rPr>
          <w:sz w:val="22"/>
          <w:szCs w:val="22"/>
        </w:rPr>
      </w:pPr>
      <w:r w:rsidRPr="00224D1E">
        <w:rPr>
          <w:sz w:val="22"/>
          <w:szCs w:val="22"/>
        </w:rPr>
        <w:t>Zhotovitel podpisem této smlouvy prohlašuje, že:</w:t>
      </w:r>
    </w:p>
    <w:p w14:paraId="17AB05A3" w14:textId="12881C5D" w:rsidR="00066978" w:rsidRPr="00224D1E" w:rsidRDefault="00066978" w:rsidP="00D82C41">
      <w:pPr>
        <w:pStyle w:val="Odstavecseseznamem"/>
        <w:numPr>
          <w:ilvl w:val="0"/>
          <w:numId w:val="54"/>
        </w:numPr>
        <w:tabs>
          <w:tab w:val="left" w:pos="567"/>
          <w:tab w:val="left" w:pos="2127"/>
        </w:tabs>
        <w:spacing w:line="276" w:lineRule="auto"/>
        <w:ind w:left="851" w:hanging="284"/>
        <w:jc w:val="both"/>
        <w:rPr>
          <w:sz w:val="22"/>
          <w:szCs w:val="22"/>
        </w:rPr>
      </w:pPr>
      <w:r w:rsidRPr="00224D1E">
        <w:rPr>
          <w:sz w:val="22"/>
          <w:szCs w:val="22"/>
        </w:rPr>
        <w:t xml:space="preserve">nevyužije při plnění veřejné zakázky poddodavatele, který by naplnil podmínky uvedené v bodě </w:t>
      </w:r>
      <w:r w:rsidR="0026299F" w:rsidRPr="00224D1E">
        <w:rPr>
          <w:sz w:val="22"/>
          <w:szCs w:val="22"/>
        </w:rPr>
        <w:t>7</w:t>
      </w:r>
      <w:r w:rsidRPr="00224D1E">
        <w:rPr>
          <w:sz w:val="22"/>
          <w:szCs w:val="22"/>
        </w:rPr>
        <w:t>.</w:t>
      </w:r>
      <w:r w:rsidR="0026299F" w:rsidRPr="00224D1E">
        <w:rPr>
          <w:sz w:val="22"/>
          <w:szCs w:val="22"/>
        </w:rPr>
        <w:t>6</w:t>
      </w:r>
      <w:r w:rsidRPr="00224D1E">
        <w:rPr>
          <w:sz w:val="22"/>
          <w:szCs w:val="22"/>
        </w:rPr>
        <w:t>. písm. a) až c) této smlouvy, pokud by plnil více než 10 % hodnoty zakázky;</w:t>
      </w:r>
    </w:p>
    <w:p w14:paraId="1703F032" w14:textId="77777777" w:rsidR="00066978" w:rsidRPr="00224D1E" w:rsidRDefault="00066978" w:rsidP="00D82C41">
      <w:pPr>
        <w:pStyle w:val="Odstavecseseznamem"/>
        <w:numPr>
          <w:ilvl w:val="0"/>
          <w:numId w:val="54"/>
        </w:numPr>
        <w:tabs>
          <w:tab w:val="left" w:pos="567"/>
          <w:tab w:val="left" w:pos="2127"/>
        </w:tabs>
        <w:spacing w:line="276" w:lineRule="auto"/>
        <w:ind w:left="851" w:hanging="284"/>
        <w:jc w:val="both"/>
        <w:rPr>
          <w:sz w:val="22"/>
          <w:szCs w:val="22"/>
        </w:rPr>
      </w:pPr>
      <w:r w:rsidRPr="00224D1E">
        <w:rPr>
          <w:sz w:val="22"/>
          <w:szCs w:val="22"/>
        </w:rPr>
        <w:t>neobchoduje se sankcionovaným zbožím, které se nachází v Rusku nebo Bělorusku či z Ruska nebo Běloruska pochází a nenabízí takové zboží v rámci plnění veřejných zakázek;</w:t>
      </w:r>
    </w:p>
    <w:p w14:paraId="0D226790" w14:textId="77777777" w:rsidR="00066978" w:rsidRPr="00224D1E" w:rsidRDefault="00066978" w:rsidP="00D82C41">
      <w:pPr>
        <w:pStyle w:val="Odstavecseseznamem"/>
        <w:numPr>
          <w:ilvl w:val="0"/>
          <w:numId w:val="54"/>
        </w:numPr>
        <w:tabs>
          <w:tab w:val="left" w:pos="567"/>
          <w:tab w:val="left" w:pos="2127"/>
        </w:tabs>
        <w:spacing w:line="276" w:lineRule="auto"/>
        <w:ind w:left="851" w:hanging="284"/>
        <w:jc w:val="both"/>
        <w:rPr>
          <w:sz w:val="22"/>
          <w:szCs w:val="22"/>
        </w:rPr>
      </w:pPr>
      <w:r w:rsidRPr="00224D1E">
        <w:rPr>
          <w:sz w:val="22"/>
          <w:szCs w:val="22"/>
        </w:rPr>
        <w:t>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 765/2006 nebo v jejich prospěch;</w:t>
      </w:r>
    </w:p>
    <w:p w14:paraId="7BEBB808" w14:textId="29B198CC" w:rsidR="00066978" w:rsidRPr="00224D1E" w:rsidRDefault="00066978" w:rsidP="00D82C41">
      <w:pPr>
        <w:pStyle w:val="Odstavecseseznamem"/>
        <w:numPr>
          <w:ilvl w:val="0"/>
          <w:numId w:val="54"/>
        </w:numPr>
        <w:tabs>
          <w:tab w:val="left" w:pos="567"/>
          <w:tab w:val="left" w:pos="2127"/>
        </w:tabs>
        <w:spacing w:line="276" w:lineRule="auto"/>
        <w:ind w:left="851" w:hanging="284"/>
        <w:jc w:val="both"/>
        <w:rPr>
          <w:sz w:val="22"/>
          <w:szCs w:val="22"/>
        </w:rPr>
      </w:pPr>
      <w:r w:rsidRPr="00224D1E">
        <w:rPr>
          <w:sz w:val="22"/>
          <w:szCs w:val="22"/>
        </w:rPr>
        <w:t xml:space="preserve">v případě změny prohlášení uvedených shora v bodě </w:t>
      </w:r>
      <w:r w:rsidR="0019709D" w:rsidRPr="00224D1E">
        <w:rPr>
          <w:sz w:val="22"/>
          <w:szCs w:val="22"/>
        </w:rPr>
        <w:t>7.6</w:t>
      </w:r>
      <w:r w:rsidRPr="00224D1E">
        <w:rPr>
          <w:sz w:val="22"/>
          <w:szCs w:val="22"/>
        </w:rPr>
        <w:t xml:space="preserve">. a v tomto bodě </w:t>
      </w:r>
      <w:r w:rsidR="0019709D" w:rsidRPr="00224D1E">
        <w:rPr>
          <w:sz w:val="22"/>
          <w:szCs w:val="22"/>
        </w:rPr>
        <w:t>7.7</w:t>
      </w:r>
      <w:r w:rsidRPr="00224D1E">
        <w:rPr>
          <w:sz w:val="22"/>
          <w:szCs w:val="22"/>
        </w:rPr>
        <w:t>. bude</w:t>
      </w:r>
      <w:r w:rsidR="0019709D" w:rsidRPr="00224D1E">
        <w:rPr>
          <w:sz w:val="22"/>
          <w:szCs w:val="22"/>
        </w:rPr>
        <w:t xml:space="preserve"> objednatele</w:t>
      </w:r>
      <w:r w:rsidRPr="00224D1E">
        <w:rPr>
          <w:sz w:val="22"/>
          <w:szCs w:val="22"/>
        </w:rPr>
        <w:t xml:space="preserve"> neprodleně informovat.</w:t>
      </w:r>
    </w:p>
    <w:p w14:paraId="22DAB5B6" w14:textId="77777777" w:rsidR="00B9028B" w:rsidRPr="00224D1E" w:rsidRDefault="00B9028B" w:rsidP="00D82C41">
      <w:pPr>
        <w:spacing w:line="276" w:lineRule="auto"/>
        <w:jc w:val="both"/>
        <w:rPr>
          <w:sz w:val="22"/>
          <w:szCs w:val="22"/>
        </w:rPr>
      </w:pPr>
    </w:p>
    <w:p w14:paraId="3B79D664" w14:textId="77777777" w:rsidR="00B9028B" w:rsidRPr="00224D1E" w:rsidRDefault="00B9028B" w:rsidP="00D82C41">
      <w:pPr>
        <w:keepNext/>
        <w:spacing w:line="276" w:lineRule="auto"/>
        <w:jc w:val="center"/>
        <w:rPr>
          <w:b/>
          <w:bCs/>
          <w:sz w:val="22"/>
          <w:szCs w:val="22"/>
        </w:rPr>
      </w:pPr>
      <w:r w:rsidRPr="00224D1E">
        <w:rPr>
          <w:b/>
          <w:bCs/>
          <w:sz w:val="22"/>
          <w:szCs w:val="22"/>
        </w:rPr>
        <w:t>VIII.</w:t>
      </w:r>
    </w:p>
    <w:p w14:paraId="4C229AE9" w14:textId="77777777" w:rsidR="00B9028B" w:rsidRPr="00224D1E" w:rsidRDefault="00B9028B" w:rsidP="00D82C41">
      <w:pPr>
        <w:pStyle w:val="Zkladntext"/>
        <w:tabs>
          <w:tab w:val="clear" w:pos="567"/>
          <w:tab w:val="left" w:pos="426"/>
        </w:tabs>
        <w:spacing w:line="276" w:lineRule="auto"/>
        <w:jc w:val="center"/>
        <w:rPr>
          <w:b/>
          <w:bCs/>
          <w:sz w:val="22"/>
          <w:szCs w:val="22"/>
        </w:rPr>
      </w:pPr>
      <w:r w:rsidRPr="00224D1E">
        <w:rPr>
          <w:b/>
          <w:bCs/>
          <w:sz w:val="22"/>
          <w:szCs w:val="22"/>
        </w:rPr>
        <w:t>Adresy pro doručování</w:t>
      </w:r>
    </w:p>
    <w:p w14:paraId="669DBBA7" w14:textId="23CDEAD8" w:rsidR="00B9028B" w:rsidRPr="00224D1E" w:rsidRDefault="00B9028B" w:rsidP="00D82C41">
      <w:pPr>
        <w:pStyle w:val="Zkladntext"/>
        <w:numPr>
          <w:ilvl w:val="0"/>
          <w:numId w:val="21"/>
        </w:numPr>
        <w:spacing w:before="80" w:line="276" w:lineRule="auto"/>
        <w:ind w:left="567" w:right="-142" w:hanging="567"/>
        <w:rPr>
          <w:sz w:val="22"/>
          <w:szCs w:val="22"/>
        </w:rPr>
      </w:pPr>
      <w:r w:rsidRPr="00224D1E">
        <w:rPr>
          <w:sz w:val="22"/>
          <w:szCs w:val="22"/>
        </w:rPr>
        <w:t>Adresy pro doručování:</w:t>
      </w:r>
    </w:p>
    <w:p w14:paraId="4C34DBCB" w14:textId="2DB71B37" w:rsidR="00B9028B" w:rsidRPr="00224D1E" w:rsidRDefault="00182644" w:rsidP="00D82C41">
      <w:pPr>
        <w:pStyle w:val="Zkladntext"/>
        <w:numPr>
          <w:ilvl w:val="0"/>
          <w:numId w:val="54"/>
        </w:numPr>
        <w:tabs>
          <w:tab w:val="clear" w:pos="567"/>
          <w:tab w:val="left" w:pos="851"/>
        </w:tabs>
        <w:spacing w:before="80" w:line="276" w:lineRule="auto"/>
        <w:ind w:left="851" w:right="-142" w:hanging="284"/>
        <w:rPr>
          <w:sz w:val="22"/>
          <w:szCs w:val="22"/>
        </w:rPr>
      </w:pPr>
      <w:r w:rsidRPr="00224D1E">
        <w:rPr>
          <w:sz w:val="22"/>
          <w:szCs w:val="22"/>
        </w:rPr>
        <w:t>a</w:t>
      </w:r>
      <w:r w:rsidR="00B9028B" w:rsidRPr="00224D1E">
        <w:rPr>
          <w:sz w:val="22"/>
          <w:szCs w:val="22"/>
        </w:rPr>
        <w:t xml:space="preserve">dresa a e-mail objednatele jsou: </w:t>
      </w:r>
    </w:p>
    <w:p w14:paraId="608911DE" w14:textId="77777777" w:rsidR="003532AA" w:rsidRPr="0053008C" w:rsidRDefault="00A717DF" w:rsidP="003532AA">
      <w:pPr>
        <w:tabs>
          <w:tab w:val="left" w:pos="1134"/>
          <w:tab w:val="left" w:pos="1843"/>
          <w:tab w:val="left" w:pos="4820"/>
          <w:tab w:val="left" w:pos="5670"/>
        </w:tabs>
        <w:spacing w:line="276" w:lineRule="auto"/>
        <w:rPr>
          <w:sz w:val="22"/>
          <w:szCs w:val="22"/>
        </w:rPr>
      </w:pPr>
      <w:r w:rsidRPr="00224D1E">
        <w:rPr>
          <w:sz w:val="22"/>
          <w:szCs w:val="22"/>
        </w:rPr>
        <w:tab/>
      </w:r>
      <w:r w:rsidR="003532AA" w:rsidRPr="0053008C">
        <w:rPr>
          <w:sz w:val="22"/>
          <w:szCs w:val="22"/>
        </w:rPr>
        <w:t>Město Holešov</w:t>
      </w:r>
    </w:p>
    <w:p w14:paraId="057F5A54" w14:textId="3056620B" w:rsidR="003532AA" w:rsidRPr="0053008C" w:rsidRDefault="003532AA" w:rsidP="003532AA">
      <w:pPr>
        <w:tabs>
          <w:tab w:val="left" w:pos="1134"/>
          <w:tab w:val="left" w:pos="1843"/>
          <w:tab w:val="left" w:pos="4820"/>
          <w:tab w:val="left" w:pos="5670"/>
        </w:tabs>
        <w:spacing w:line="276" w:lineRule="auto"/>
        <w:ind w:left="1134"/>
        <w:rPr>
          <w:sz w:val="22"/>
          <w:szCs w:val="22"/>
        </w:rPr>
      </w:pPr>
      <w:r w:rsidRPr="0053008C">
        <w:rPr>
          <w:sz w:val="22"/>
          <w:szCs w:val="22"/>
        </w:rPr>
        <w:lastRenderedPageBreak/>
        <w:t xml:space="preserve">Sídlo: </w:t>
      </w:r>
      <w:r w:rsidRPr="0053008C">
        <w:rPr>
          <w:sz w:val="22"/>
          <w:szCs w:val="22"/>
        </w:rPr>
        <w:tab/>
        <w:t>Masarykova 628, 769 1</w:t>
      </w:r>
      <w:r w:rsidR="00E40A97" w:rsidRPr="0053008C">
        <w:rPr>
          <w:sz w:val="22"/>
          <w:szCs w:val="22"/>
        </w:rPr>
        <w:t>7</w:t>
      </w:r>
      <w:r w:rsidRPr="0053008C">
        <w:rPr>
          <w:sz w:val="22"/>
          <w:szCs w:val="22"/>
        </w:rPr>
        <w:t xml:space="preserve"> Holešov</w:t>
      </w:r>
    </w:p>
    <w:p w14:paraId="01B8F27B" w14:textId="77777777" w:rsidR="003532AA" w:rsidRPr="0053008C" w:rsidRDefault="003532AA" w:rsidP="003532AA">
      <w:pPr>
        <w:tabs>
          <w:tab w:val="left" w:pos="1134"/>
          <w:tab w:val="left" w:pos="1843"/>
          <w:tab w:val="left" w:pos="4820"/>
          <w:tab w:val="left" w:pos="5670"/>
        </w:tabs>
        <w:spacing w:line="276" w:lineRule="auto"/>
        <w:ind w:left="1134"/>
        <w:rPr>
          <w:sz w:val="22"/>
          <w:szCs w:val="22"/>
        </w:rPr>
      </w:pPr>
      <w:r w:rsidRPr="0053008C">
        <w:rPr>
          <w:sz w:val="22"/>
          <w:szCs w:val="22"/>
        </w:rPr>
        <w:t xml:space="preserve">IČO: </w:t>
      </w:r>
      <w:r w:rsidRPr="0053008C">
        <w:rPr>
          <w:sz w:val="22"/>
          <w:szCs w:val="22"/>
        </w:rPr>
        <w:tab/>
        <w:t>00287172</w:t>
      </w:r>
    </w:p>
    <w:p w14:paraId="2F3B015F" w14:textId="77777777" w:rsidR="003532AA" w:rsidRPr="0053008C" w:rsidRDefault="003532AA" w:rsidP="003532AA">
      <w:pPr>
        <w:tabs>
          <w:tab w:val="left" w:pos="1134"/>
          <w:tab w:val="left" w:pos="1843"/>
          <w:tab w:val="left" w:pos="4820"/>
          <w:tab w:val="left" w:pos="5670"/>
        </w:tabs>
        <w:spacing w:line="276" w:lineRule="auto"/>
        <w:ind w:left="1134"/>
        <w:rPr>
          <w:sz w:val="22"/>
          <w:szCs w:val="22"/>
        </w:rPr>
      </w:pPr>
      <w:r w:rsidRPr="0053008C">
        <w:rPr>
          <w:sz w:val="22"/>
          <w:szCs w:val="22"/>
        </w:rPr>
        <w:t xml:space="preserve">DIČ: </w:t>
      </w:r>
      <w:r w:rsidRPr="0053008C">
        <w:rPr>
          <w:sz w:val="22"/>
          <w:szCs w:val="22"/>
        </w:rPr>
        <w:tab/>
        <w:t>CZ00287172</w:t>
      </w:r>
    </w:p>
    <w:p w14:paraId="3738FE59" w14:textId="7E24DB7F" w:rsidR="00A717DF" w:rsidRPr="00224D1E" w:rsidRDefault="003532AA" w:rsidP="003532AA">
      <w:pPr>
        <w:tabs>
          <w:tab w:val="left" w:pos="1134"/>
          <w:tab w:val="left" w:pos="1843"/>
          <w:tab w:val="left" w:pos="4820"/>
          <w:tab w:val="left" w:pos="5670"/>
        </w:tabs>
        <w:spacing w:line="276" w:lineRule="auto"/>
        <w:ind w:left="1134"/>
        <w:rPr>
          <w:sz w:val="22"/>
          <w:szCs w:val="22"/>
        </w:rPr>
      </w:pPr>
      <w:r w:rsidRPr="0053008C">
        <w:rPr>
          <w:sz w:val="22"/>
          <w:szCs w:val="22"/>
        </w:rPr>
        <w:t xml:space="preserve">e-mail: </w:t>
      </w:r>
      <w:r w:rsidRPr="0053008C">
        <w:rPr>
          <w:sz w:val="22"/>
          <w:szCs w:val="22"/>
        </w:rPr>
        <w:tab/>
        <w:t>epodatelna@holesov.cz</w:t>
      </w:r>
      <w:r w:rsidR="006B5663" w:rsidRPr="00224D1E">
        <w:rPr>
          <w:sz w:val="22"/>
          <w:szCs w:val="22"/>
        </w:rPr>
        <w:t xml:space="preserve"> </w:t>
      </w:r>
      <w:r w:rsidR="00A717DF" w:rsidRPr="00224D1E">
        <w:rPr>
          <w:sz w:val="22"/>
          <w:szCs w:val="22"/>
        </w:rPr>
        <w:tab/>
      </w:r>
    </w:p>
    <w:p w14:paraId="20826504" w14:textId="649BD00A" w:rsidR="00B9028B" w:rsidRPr="00224D1E" w:rsidRDefault="00182644" w:rsidP="00D82C41">
      <w:pPr>
        <w:pStyle w:val="Zkladntext"/>
        <w:numPr>
          <w:ilvl w:val="0"/>
          <w:numId w:val="54"/>
        </w:numPr>
        <w:tabs>
          <w:tab w:val="clear" w:pos="567"/>
          <w:tab w:val="left" w:pos="851"/>
        </w:tabs>
        <w:spacing w:before="80" w:line="276" w:lineRule="auto"/>
        <w:ind w:left="851" w:right="-142" w:hanging="284"/>
        <w:rPr>
          <w:sz w:val="22"/>
          <w:szCs w:val="22"/>
        </w:rPr>
      </w:pPr>
      <w:r w:rsidRPr="00224D1E">
        <w:rPr>
          <w:sz w:val="22"/>
          <w:szCs w:val="22"/>
        </w:rPr>
        <w:t>a</w:t>
      </w:r>
      <w:r w:rsidR="00B9028B" w:rsidRPr="00224D1E">
        <w:rPr>
          <w:sz w:val="22"/>
          <w:szCs w:val="22"/>
        </w:rPr>
        <w:t>dresa a e-mail zhotovitele jsou:</w:t>
      </w:r>
    </w:p>
    <w:p w14:paraId="456A0546" w14:textId="77777777" w:rsidR="00B9028B" w:rsidRPr="00224D1E" w:rsidRDefault="00B9028B" w:rsidP="00D82C41">
      <w:pPr>
        <w:tabs>
          <w:tab w:val="left" w:pos="1134"/>
        </w:tabs>
        <w:spacing w:line="276" w:lineRule="auto"/>
        <w:ind w:left="567"/>
        <w:rPr>
          <w:sz w:val="22"/>
          <w:szCs w:val="22"/>
        </w:rPr>
      </w:pPr>
      <w:r w:rsidRPr="00224D1E">
        <w:rPr>
          <w:sz w:val="22"/>
          <w:szCs w:val="22"/>
        </w:rPr>
        <w:tab/>
      </w:r>
      <w:r w:rsidRPr="00224D1E">
        <w:rPr>
          <w:sz w:val="22"/>
          <w:szCs w:val="22"/>
          <w:highlight w:val="yellow"/>
        </w:rPr>
        <w:t>………………………………</w:t>
      </w:r>
    </w:p>
    <w:p w14:paraId="0F591876" w14:textId="77777777" w:rsidR="00B9028B" w:rsidRPr="00224D1E" w:rsidRDefault="00B9028B" w:rsidP="00D82C41">
      <w:pPr>
        <w:tabs>
          <w:tab w:val="left" w:pos="1134"/>
        </w:tabs>
        <w:spacing w:line="276" w:lineRule="auto"/>
        <w:ind w:left="567"/>
        <w:rPr>
          <w:sz w:val="22"/>
          <w:szCs w:val="22"/>
        </w:rPr>
      </w:pPr>
      <w:r w:rsidRPr="00224D1E">
        <w:rPr>
          <w:sz w:val="22"/>
          <w:szCs w:val="22"/>
        </w:rPr>
        <w:tab/>
        <w:t xml:space="preserve">Adresa: </w:t>
      </w:r>
      <w:r w:rsidRPr="00224D1E">
        <w:rPr>
          <w:sz w:val="22"/>
          <w:szCs w:val="22"/>
          <w:highlight w:val="yellow"/>
        </w:rPr>
        <w:t>………………………………………………</w:t>
      </w:r>
    </w:p>
    <w:p w14:paraId="680C2C06" w14:textId="77777777" w:rsidR="00B9028B" w:rsidRPr="00224D1E" w:rsidRDefault="00B9028B" w:rsidP="00D82C41">
      <w:pPr>
        <w:tabs>
          <w:tab w:val="left" w:pos="1134"/>
        </w:tabs>
        <w:spacing w:line="276" w:lineRule="auto"/>
        <w:ind w:left="567"/>
        <w:rPr>
          <w:sz w:val="22"/>
          <w:szCs w:val="22"/>
        </w:rPr>
      </w:pPr>
      <w:r w:rsidRPr="00224D1E">
        <w:rPr>
          <w:sz w:val="22"/>
          <w:szCs w:val="22"/>
        </w:rPr>
        <w:tab/>
        <w:t xml:space="preserve">e-mail: </w:t>
      </w:r>
      <w:r w:rsidRPr="00224D1E">
        <w:rPr>
          <w:sz w:val="22"/>
          <w:szCs w:val="22"/>
          <w:highlight w:val="yellow"/>
        </w:rPr>
        <w:t>………………………</w:t>
      </w:r>
    </w:p>
    <w:p w14:paraId="76E814B6" w14:textId="1B8A3A70" w:rsidR="0019709D" w:rsidRPr="00224D1E" w:rsidRDefault="0019709D" w:rsidP="00D82C41">
      <w:pPr>
        <w:tabs>
          <w:tab w:val="left" w:pos="1134"/>
        </w:tabs>
        <w:spacing w:line="276" w:lineRule="auto"/>
        <w:ind w:left="567"/>
        <w:rPr>
          <w:sz w:val="22"/>
          <w:szCs w:val="22"/>
        </w:rPr>
      </w:pPr>
      <w:r w:rsidRPr="00224D1E">
        <w:rPr>
          <w:sz w:val="22"/>
          <w:szCs w:val="22"/>
        </w:rPr>
        <w:tab/>
        <w:t xml:space="preserve">datová schránka: </w:t>
      </w:r>
      <w:r w:rsidRPr="00224D1E">
        <w:rPr>
          <w:sz w:val="22"/>
          <w:szCs w:val="22"/>
          <w:highlight w:val="yellow"/>
        </w:rPr>
        <w:t>……………</w:t>
      </w:r>
    </w:p>
    <w:p w14:paraId="3601D51F" w14:textId="77777777" w:rsidR="00B9028B" w:rsidRPr="00224D1E" w:rsidRDefault="00B9028B" w:rsidP="00D82C41">
      <w:pPr>
        <w:tabs>
          <w:tab w:val="left" w:pos="567"/>
        </w:tabs>
        <w:spacing w:before="80" w:line="276" w:lineRule="auto"/>
        <w:ind w:left="567"/>
        <w:jc w:val="both"/>
        <w:rPr>
          <w:sz w:val="22"/>
          <w:szCs w:val="22"/>
        </w:rPr>
      </w:pPr>
      <w:r w:rsidRPr="00224D1E">
        <w:rPr>
          <w:sz w:val="22"/>
          <w:szCs w:val="22"/>
        </w:rPr>
        <w:t>nebo jiné adresy nebo e-mailové adresy, které budou druhé straně písemně oznámeny.</w:t>
      </w:r>
    </w:p>
    <w:p w14:paraId="7F59D229" w14:textId="4AB612FF" w:rsidR="00A717DF" w:rsidRPr="00224D1E" w:rsidRDefault="00B9028B" w:rsidP="00D82C41">
      <w:pPr>
        <w:pStyle w:val="Zkladntext"/>
        <w:numPr>
          <w:ilvl w:val="0"/>
          <w:numId w:val="21"/>
        </w:numPr>
        <w:tabs>
          <w:tab w:val="left" w:pos="851"/>
        </w:tabs>
        <w:spacing w:before="80" w:line="276" w:lineRule="auto"/>
        <w:ind w:left="567" w:right="-142" w:hanging="567"/>
        <w:rPr>
          <w:sz w:val="22"/>
          <w:szCs w:val="22"/>
        </w:rPr>
      </w:pPr>
      <w:r w:rsidRPr="00224D1E">
        <w:rPr>
          <w:sz w:val="22"/>
          <w:szCs w:val="22"/>
        </w:rPr>
        <w:t>Veškerá oznámení, výzvy, reklamace a jiné úkony dle této smlouvy mohou být zaslány písemně doporučenou poštou</w:t>
      </w:r>
      <w:r w:rsidR="0019709D" w:rsidRPr="00224D1E">
        <w:rPr>
          <w:sz w:val="22"/>
          <w:szCs w:val="22"/>
        </w:rPr>
        <w:t>, datovou schránkou</w:t>
      </w:r>
      <w:r w:rsidRPr="00224D1E">
        <w:rPr>
          <w:sz w:val="22"/>
          <w:szCs w:val="22"/>
        </w:rPr>
        <w:t xml:space="preserve"> nebo e-mailem na adresy shora dohodnuté.</w:t>
      </w:r>
    </w:p>
    <w:p w14:paraId="33E06F2C" w14:textId="77777777" w:rsidR="00B9028B" w:rsidRPr="00224D1E" w:rsidRDefault="00B9028B" w:rsidP="00D82C41">
      <w:pPr>
        <w:keepNext/>
        <w:spacing w:line="276" w:lineRule="auto"/>
        <w:jc w:val="center"/>
        <w:rPr>
          <w:b/>
          <w:bCs/>
          <w:color w:val="0070C0"/>
          <w:sz w:val="22"/>
          <w:szCs w:val="22"/>
        </w:rPr>
      </w:pPr>
    </w:p>
    <w:p w14:paraId="4415C3A0" w14:textId="77777777" w:rsidR="00B9028B" w:rsidRPr="00224D1E" w:rsidRDefault="00B9028B" w:rsidP="00D82C41">
      <w:pPr>
        <w:keepNext/>
        <w:spacing w:line="276" w:lineRule="auto"/>
        <w:jc w:val="center"/>
        <w:rPr>
          <w:b/>
          <w:bCs/>
          <w:sz w:val="22"/>
          <w:szCs w:val="22"/>
        </w:rPr>
      </w:pPr>
      <w:r w:rsidRPr="00224D1E">
        <w:rPr>
          <w:b/>
          <w:bCs/>
          <w:sz w:val="22"/>
          <w:szCs w:val="22"/>
        </w:rPr>
        <w:t>IX.</w:t>
      </w:r>
    </w:p>
    <w:p w14:paraId="11FEA666" w14:textId="77777777" w:rsidR="00B9028B" w:rsidRPr="00224D1E" w:rsidRDefault="00B9028B" w:rsidP="00D82C41">
      <w:pPr>
        <w:pStyle w:val="Nadpis2"/>
        <w:spacing w:before="0" w:after="0" w:line="276" w:lineRule="auto"/>
        <w:jc w:val="center"/>
        <w:rPr>
          <w:rFonts w:ascii="Times New Roman" w:hAnsi="Times New Roman"/>
          <w:i w:val="0"/>
          <w:iCs/>
          <w:sz w:val="22"/>
          <w:szCs w:val="22"/>
        </w:rPr>
      </w:pPr>
      <w:r w:rsidRPr="00224D1E">
        <w:rPr>
          <w:rFonts w:ascii="Times New Roman" w:hAnsi="Times New Roman"/>
          <w:i w:val="0"/>
          <w:sz w:val="22"/>
          <w:szCs w:val="22"/>
        </w:rPr>
        <w:t>Zástupci pro věci technické</w:t>
      </w:r>
    </w:p>
    <w:p w14:paraId="71423F4A" w14:textId="77777777" w:rsidR="00B9028B" w:rsidRPr="00224D1E" w:rsidRDefault="00B9028B" w:rsidP="00D82C41">
      <w:pPr>
        <w:pStyle w:val="Zkladntext"/>
        <w:numPr>
          <w:ilvl w:val="0"/>
          <w:numId w:val="22"/>
        </w:numPr>
        <w:tabs>
          <w:tab w:val="clear" w:pos="567"/>
        </w:tabs>
        <w:spacing w:before="120" w:line="276" w:lineRule="auto"/>
        <w:ind w:left="567" w:hanging="567"/>
        <w:rPr>
          <w:sz w:val="22"/>
          <w:szCs w:val="22"/>
        </w:rPr>
      </w:pPr>
      <w:r w:rsidRPr="00224D1E">
        <w:rPr>
          <w:sz w:val="22"/>
          <w:szCs w:val="22"/>
        </w:rPr>
        <w:t xml:space="preserve">Zástupcem objednatele pro věci technické je: </w:t>
      </w:r>
    </w:p>
    <w:p w14:paraId="5A1D6E0E" w14:textId="31024378" w:rsidR="00B9028B" w:rsidRPr="00224D1E" w:rsidRDefault="005A71A8" w:rsidP="00D82C41">
      <w:pPr>
        <w:pStyle w:val="Zkladntext"/>
        <w:spacing w:line="276" w:lineRule="auto"/>
        <w:ind w:left="567"/>
        <w:rPr>
          <w:sz w:val="22"/>
          <w:szCs w:val="22"/>
        </w:rPr>
      </w:pPr>
      <w:r w:rsidRPr="00224D1E">
        <w:rPr>
          <w:bCs/>
          <w:sz w:val="22"/>
          <w:szCs w:val="22"/>
        </w:rPr>
        <w:t xml:space="preserve">starosta </w:t>
      </w:r>
      <w:r w:rsidR="00A65778" w:rsidRPr="00224D1E">
        <w:rPr>
          <w:bCs/>
          <w:sz w:val="22"/>
          <w:szCs w:val="22"/>
        </w:rPr>
        <w:t>obce a</w:t>
      </w:r>
      <w:r w:rsidR="00B9028B" w:rsidRPr="00224D1E">
        <w:rPr>
          <w:sz w:val="22"/>
          <w:szCs w:val="22"/>
        </w:rPr>
        <w:t xml:space="preserve"> případné další osoby, které k tomuto účelu objednatel písemně zmocní.</w:t>
      </w:r>
    </w:p>
    <w:p w14:paraId="3613F1D8" w14:textId="77777777" w:rsidR="00B9028B" w:rsidRPr="00224D1E" w:rsidRDefault="00B9028B" w:rsidP="00D82C41">
      <w:pPr>
        <w:pStyle w:val="Zkladntext"/>
        <w:spacing w:line="276" w:lineRule="auto"/>
        <w:ind w:left="567" w:hanging="567"/>
        <w:rPr>
          <w:sz w:val="22"/>
          <w:szCs w:val="22"/>
        </w:rPr>
      </w:pPr>
      <w:r w:rsidRPr="00224D1E">
        <w:rPr>
          <w:sz w:val="22"/>
          <w:szCs w:val="22"/>
        </w:rPr>
        <w:tab/>
        <w:t>Zástupce objednatele pro věci technické je pověřen řešením technických problémů, kontrolou provedených prací a předběžným projednáváním změn a doplňků díla. Daný zástupce je oprávněn provádět rozhodnutí týkající se např.:</w:t>
      </w:r>
    </w:p>
    <w:p w14:paraId="3631AE61" w14:textId="77777777" w:rsidR="00B9028B" w:rsidRPr="00224D1E" w:rsidRDefault="00B9028B" w:rsidP="00D82C41">
      <w:pPr>
        <w:spacing w:line="276" w:lineRule="auto"/>
        <w:ind w:left="851" w:hanging="284"/>
        <w:jc w:val="both"/>
        <w:rPr>
          <w:sz w:val="22"/>
          <w:szCs w:val="22"/>
        </w:rPr>
      </w:pPr>
      <w:r w:rsidRPr="00224D1E">
        <w:rPr>
          <w:sz w:val="22"/>
          <w:szCs w:val="22"/>
        </w:rPr>
        <w:t>-</w:t>
      </w:r>
      <w:r w:rsidRPr="00224D1E">
        <w:rPr>
          <w:sz w:val="22"/>
          <w:szCs w:val="22"/>
        </w:rPr>
        <w:tab/>
        <w:t>sdělování požadavků pro provádění konkrétních prací a činností;</w:t>
      </w:r>
    </w:p>
    <w:p w14:paraId="2AFBA0F2" w14:textId="77777777" w:rsidR="00B9028B" w:rsidRPr="00224D1E" w:rsidRDefault="00B9028B" w:rsidP="00D82C41">
      <w:pPr>
        <w:spacing w:line="276" w:lineRule="auto"/>
        <w:ind w:left="851" w:hanging="284"/>
        <w:jc w:val="both"/>
        <w:rPr>
          <w:snapToGrid w:val="0"/>
          <w:sz w:val="22"/>
          <w:szCs w:val="22"/>
        </w:rPr>
      </w:pPr>
      <w:r w:rsidRPr="00224D1E">
        <w:rPr>
          <w:snapToGrid w:val="0"/>
          <w:sz w:val="22"/>
          <w:szCs w:val="22"/>
        </w:rPr>
        <w:t>-</w:t>
      </w:r>
      <w:r w:rsidRPr="00224D1E">
        <w:rPr>
          <w:snapToGrid w:val="0"/>
          <w:sz w:val="22"/>
          <w:szCs w:val="22"/>
        </w:rPr>
        <w:tab/>
        <w:t>pozastavení provádění prací nebo jiných činností;</w:t>
      </w:r>
    </w:p>
    <w:p w14:paraId="125A385D" w14:textId="77777777" w:rsidR="00B9028B" w:rsidRPr="00224D1E" w:rsidRDefault="00B9028B" w:rsidP="00D82C41">
      <w:pPr>
        <w:pStyle w:val="Zkladntextodsazen2"/>
        <w:spacing w:after="0" w:line="276" w:lineRule="auto"/>
        <w:ind w:left="851" w:hanging="284"/>
        <w:jc w:val="both"/>
        <w:rPr>
          <w:sz w:val="22"/>
          <w:szCs w:val="22"/>
        </w:rPr>
      </w:pPr>
      <w:r w:rsidRPr="00224D1E">
        <w:rPr>
          <w:sz w:val="22"/>
          <w:szCs w:val="22"/>
        </w:rPr>
        <w:t>-</w:t>
      </w:r>
      <w:r w:rsidRPr="00224D1E">
        <w:rPr>
          <w:sz w:val="22"/>
          <w:szCs w:val="22"/>
        </w:rPr>
        <w:tab/>
        <w:t>vyloučení pracovníků zhotovitele, kteří hrubým způsobem poruší tuto smlouvu, předpisy nebo ČSN platné pro realizaci díla, z provádění díla.</w:t>
      </w:r>
    </w:p>
    <w:p w14:paraId="2A30F019" w14:textId="77777777" w:rsidR="00B9028B" w:rsidRPr="00224D1E" w:rsidRDefault="00B9028B" w:rsidP="00D82C41">
      <w:pPr>
        <w:keepNext/>
        <w:numPr>
          <w:ilvl w:val="0"/>
          <w:numId w:val="22"/>
        </w:numPr>
        <w:spacing w:before="120" w:line="276" w:lineRule="auto"/>
        <w:ind w:left="567" w:hanging="567"/>
        <w:jc w:val="both"/>
        <w:rPr>
          <w:snapToGrid w:val="0"/>
          <w:sz w:val="22"/>
          <w:szCs w:val="22"/>
        </w:rPr>
      </w:pPr>
      <w:r w:rsidRPr="00224D1E">
        <w:rPr>
          <w:snapToGrid w:val="0"/>
          <w:sz w:val="22"/>
          <w:szCs w:val="22"/>
        </w:rPr>
        <w:t xml:space="preserve">Zástupcem zhotovitele pro věci technické je: </w:t>
      </w:r>
    </w:p>
    <w:p w14:paraId="3277BE48" w14:textId="77777777" w:rsidR="00B9028B" w:rsidRPr="00224D1E" w:rsidRDefault="00B9028B" w:rsidP="00D82C41">
      <w:pPr>
        <w:pStyle w:val="Odstavecseseznamem"/>
        <w:numPr>
          <w:ilvl w:val="0"/>
          <w:numId w:val="24"/>
        </w:numPr>
        <w:spacing w:line="276" w:lineRule="auto"/>
        <w:jc w:val="both"/>
        <w:rPr>
          <w:snapToGrid w:val="0"/>
          <w:sz w:val="22"/>
          <w:szCs w:val="22"/>
          <w:highlight w:val="yellow"/>
        </w:rPr>
      </w:pPr>
      <w:r w:rsidRPr="00224D1E">
        <w:rPr>
          <w:snapToGrid w:val="0"/>
          <w:sz w:val="22"/>
          <w:szCs w:val="22"/>
          <w:highlight w:val="yellow"/>
        </w:rPr>
        <w:t xml:space="preserve">…………………………, </w:t>
      </w:r>
      <w:r w:rsidRPr="00224D1E">
        <w:rPr>
          <w:snapToGrid w:val="0"/>
          <w:sz w:val="22"/>
          <w:szCs w:val="22"/>
        </w:rPr>
        <w:t xml:space="preserve">tel. </w:t>
      </w:r>
      <w:r w:rsidRPr="00224D1E">
        <w:rPr>
          <w:snapToGrid w:val="0"/>
          <w:sz w:val="22"/>
          <w:szCs w:val="22"/>
          <w:highlight w:val="yellow"/>
        </w:rPr>
        <w:t xml:space="preserve">………………, </w:t>
      </w:r>
      <w:r w:rsidRPr="00224D1E">
        <w:rPr>
          <w:snapToGrid w:val="0"/>
          <w:sz w:val="22"/>
          <w:szCs w:val="22"/>
        </w:rPr>
        <w:t xml:space="preserve">e-mail: </w:t>
      </w:r>
      <w:r w:rsidRPr="00224D1E">
        <w:rPr>
          <w:snapToGrid w:val="0"/>
          <w:sz w:val="22"/>
          <w:szCs w:val="22"/>
          <w:highlight w:val="yellow"/>
        </w:rPr>
        <w:t>………@………</w:t>
      </w:r>
      <w:proofErr w:type="gramStart"/>
      <w:r w:rsidRPr="00224D1E">
        <w:rPr>
          <w:snapToGrid w:val="0"/>
          <w:sz w:val="22"/>
          <w:szCs w:val="22"/>
          <w:highlight w:val="yellow"/>
        </w:rPr>
        <w:t>…….</w:t>
      </w:r>
      <w:proofErr w:type="gramEnd"/>
      <w:r w:rsidRPr="00224D1E">
        <w:rPr>
          <w:snapToGrid w:val="0"/>
          <w:sz w:val="22"/>
          <w:szCs w:val="22"/>
          <w:highlight w:val="yellow"/>
        </w:rPr>
        <w:t>.</w:t>
      </w:r>
    </w:p>
    <w:p w14:paraId="36CBA9C5" w14:textId="77777777" w:rsidR="00B9028B" w:rsidRPr="00224D1E" w:rsidRDefault="00B9028B" w:rsidP="00D82C41">
      <w:pPr>
        <w:pStyle w:val="Zkladntext"/>
        <w:spacing w:line="276" w:lineRule="auto"/>
        <w:ind w:left="567"/>
        <w:rPr>
          <w:sz w:val="22"/>
          <w:szCs w:val="22"/>
        </w:rPr>
      </w:pPr>
      <w:r w:rsidRPr="00224D1E">
        <w:rPr>
          <w:sz w:val="22"/>
          <w:szCs w:val="22"/>
        </w:rPr>
        <w:t>a případné další osoby, které k tomuto účelu zhotovitel písemně zmocní.</w:t>
      </w:r>
    </w:p>
    <w:p w14:paraId="3E3CCDB2" w14:textId="77777777" w:rsidR="00B9028B" w:rsidRPr="00224D1E" w:rsidRDefault="00B9028B" w:rsidP="00D82C41">
      <w:pPr>
        <w:spacing w:line="276" w:lineRule="auto"/>
        <w:ind w:left="567" w:hanging="567"/>
        <w:jc w:val="both"/>
        <w:rPr>
          <w:b/>
          <w:bCs/>
          <w:snapToGrid w:val="0"/>
          <w:sz w:val="22"/>
          <w:szCs w:val="22"/>
        </w:rPr>
      </w:pPr>
      <w:r w:rsidRPr="00224D1E">
        <w:rPr>
          <w:snapToGrid w:val="0"/>
          <w:sz w:val="22"/>
          <w:szCs w:val="22"/>
        </w:rPr>
        <w:tab/>
        <w:t>Tento zástupce je pověřený řízením prací a řešením všech problémů souvisejících s realizací díla.</w:t>
      </w:r>
    </w:p>
    <w:p w14:paraId="3DAC0B6B" w14:textId="77777777" w:rsidR="00B9028B" w:rsidRPr="00224D1E" w:rsidRDefault="00B9028B" w:rsidP="00D82C41">
      <w:pPr>
        <w:numPr>
          <w:ilvl w:val="0"/>
          <w:numId w:val="22"/>
        </w:numPr>
        <w:spacing w:before="120" w:line="276" w:lineRule="auto"/>
        <w:ind w:left="567" w:hanging="567"/>
        <w:jc w:val="both"/>
        <w:rPr>
          <w:snapToGrid w:val="0"/>
          <w:sz w:val="22"/>
          <w:szCs w:val="22"/>
        </w:rPr>
      </w:pPr>
      <w:r w:rsidRPr="00224D1E">
        <w:rPr>
          <w:snapToGrid w:val="0"/>
          <w:sz w:val="22"/>
          <w:szCs w:val="22"/>
        </w:rPr>
        <w:t>Zástupci uvedení v bodech 9.1. a 9.2. jsou oprávněni jednat pouze ve věcech technických, nejsou oprávněni uzavírat dodatky k této smlouvě.</w:t>
      </w:r>
    </w:p>
    <w:p w14:paraId="56716B18" w14:textId="77777777" w:rsidR="00EE3910" w:rsidRPr="00224D1E" w:rsidRDefault="00EE3910" w:rsidP="00D82C41">
      <w:pPr>
        <w:autoSpaceDE w:val="0"/>
        <w:autoSpaceDN w:val="0"/>
        <w:adjustRightInd w:val="0"/>
        <w:spacing w:line="276" w:lineRule="auto"/>
        <w:jc w:val="both"/>
        <w:rPr>
          <w:sz w:val="22"/>
          <w:szCs w:val="22"/>
        </w:rPr>
      </w:pPr>
    </w:p>
    <w:p w14:paraId="617D2AC6" w14:textId="77777777" w:rsidR="00B9028B" w:rsidRPr="00224D1E" w:rsidRDefault="00B9028B" w:rsidP="00D82C41">
      <w:pPr>
        <w:spacing w:line="276" w:lineRule="auto"/>
        <w:jc w:val="center"/>
        <w:rPr>
          <w:b/>
          <w:bCs/>
          <w:sz w:val="22"/>
          <w:szCs w:val="22"/>
        </w:rPr>
      </w:pPr>
      <w:r w:rsidRPr="00224D1E">
        <w:rPr>
          <w:b/>
          <w:bCs/>
          <w:sz w:val="22"/>
          <w:szCs w:val="22"/>
        </w:rPr>
        <w:t>X.</w:t>
      </w:r>
    </w:p>
    <w:p w14:paraId="19DED15D" w14:textId="41B01092" w:rsidR="00B9028B" w:rsidRPr="00224D1E" w:rsidRDefault="00B9028B" w:rsidP="00D82C41">
      <w:pPr>
        <w:spacing w:line="276" w:lineRule="auto"/>
        <w:jc w:val="center"/>
        <w:rPr>
          <w:b/>
          <w:bCs/>
          <w:sz w:val="22"/>
          <w:szCs w:val="22"/>
        </w:rPr>
      </w:pPr>
      <w:r w:rsidRPr="00224D1E">
        <w:rPr>
          <w:b/>
          <w:bCs/>
          <w:sz w:val="22"/>
          <w:szCs w:val="22"/>
        </w:rPr>
        <w:t>Trvání smluvního vztahu</w:t>
      </w:r>
      <w:r w:rsidR="0081631C" w:rsidRPr="00224D1E">
        <w:rPr>
          <w:b/>
          <w:bCs/>
          <w:sz w:val="22"/>
          <w:szCs w:val="22"/>
        </w:rPr>
        <w:t xml:space="preserve"> a sankční ujednání</w:t>
      </w:r>
    </w:p>
    <w:p w14:paraId="59937BE1" w14:textId="77777777" w:rsidR="0018238C" w:rsidRPr="00224D1E" w:rsidRDefault="0018238C" w:rsidP="00D82C41">
      <w:pPr>
        <w:pStyle w:val="Odstavecseseznamem"/>
        <w:numPr>
          <w:ilvl w:val="0"/>
          <w:numId w:val="55"/>
        </w:numPr>
        <w:tabs>
          <w:tab w:val="left" w:pos="567"/>
        </w:tabs>
        <w:spacing w:line="276" w:lineRule="auto"/>
        <w:jc w:val="both"/>
        <w:rPr>
          <w:sz w:val="22"/>
          <w:szCs w:val="22"/>
        </w:rPr>
      </w:pPr>
      <w:r w:rsidRPr="00224D1E">
        <w:rPr>
          <w:sz w:val="22"/>
          <w:szCs w:val="22"/>
        </w:rPr>
        <w:t>Tato smlouva může být ukončena:</w:t>
      </w:r>
    </w:p>
    <w:p w14:paraId="0A0444DA" w14:textId="77777777" w:rsidR="0018238C" w:rsidRPr="00224D1E" w:rsidRDefault="0018238C" w:rsidP="00D82C41">
      <w:pPr>
        <w:pStyle w:val="Odstavecseseznamem"/>
        <w:numPr>
          <w:ilvl w:val="1"/>
          <w:numId w:val="55"/>
        </w:numPr>
        <w:tabs>
          <w:tab w:val="left" w:pos="567"/>
        </w:tabs>
        <w:spacing w:line="276" w:lineRule="auto"/>
        <w:jc w:val="both"/>
        <w:rPr>
          <w:sz w:val="22"/>
          <w:szCs w:val="22"/>
        </w:rPr>
      </w:pPr>
      <w:r w:rsidRPr="00224D1E">
        <w:rPr>
          <w:sz w:val="22"/>
          <w:szCs w:val="22"/>
        </w:rPr>
        <w:t>písemnou dohodou smluvních stran,</w:t>
      </w:r>
    </w:p>
    <w:p w14:paraId="60D21810" w14:textId="77777777" w:rsidR="0018238C" w:rsidRPr="00224D1E" w:rsidRDefault="0018238C" w:rsidP="00D82C41">
      <w:pPr>
        <w:pStyle w:val="Odstavecseseznamem"/>
        <w:numPr>
          <w:ilvl w:val="1"/>
          <w:numId w:val="55"/>
        </w:numPr>
        <w:tabs>
          <w:tab w:val="left" w:pos="567"/>
        </w:tabs>
        <w:spacing w:line="276" w:lineRule="auto"/>
        <w:jc w:val="both"/>
        <w:rPr>
          <w:sz w:val="22"/>
          <w:szCs w:val="22"/>
        </w:rPr>
      </w:pPr>
      <w:r w:rsidRPr="00224D1E">
        <w:rPr>
          <w:sz w:val="22"/>
          <w:szCs w:val="22"/>
        </w:rPr>
        <w:t>odstoupením objednatele z důvodů uvedených v této smlouvě nebo v zákoně,</w:t>
      </w:r>
    </w:p>
    <w:p w14:paraId="76F218D7" w14:textId="77777777" w:rsidR="0018238C" w:rsidRPr="00224D1E" w:rsidRDefault="0018238C" w:rsidP="00D82C41">
      <w:pPr>
        <w:pStyle w:val="Odstavecseseznamem"/>
        <w:numPr>
          <w:ilvl w:val="1"/>
          <w:numId w:val="55"/>
        </w:numPr>
        <w:tabs>
          <w:tab w:val="left" w:pos="567"/>
        </w:tabs>
        <w:spacing w:line="276" w:lineRule="auto"/>
        <w:jc w:val="both"/>
        <w:rPr>
          <w:sz w:val="22"/>
          <w:szCs w:val="22"/>
        </w:rPr>
      </w:pPr>
      <w:r w:rsidRPr="00224D1E">
        <w:rPr>
          <w:sz w:val="22"/>
          <w:szCs w:val="22"/>
        </w:rPr>
        <w:t>odstoupením zhotovitele z důvodů uvedených v této smlouvě nebo v zákoně,</w:t>
      </w:r>
    </w:p>
    <w:p w14:paraId="40AFFA0C" w14:textId="77777777" w:rsidR="0018238C" w:rsidRPr="00224D1E" w:rsidRDefault="0018238C" w:rsidP="00D82C41">
      <w:pPr>
        <w:pStyle w:val="Odstavecseseznamem"/>
        <w:numPr>
          <w:ilvl w:val="1"/>
          <w:numId w:val="55"/>
        </w:numPr>
        <w:tabs>
          <w:tab w:val="left" w:pos="567"/>
        </w:tabs>
        <w:spacing w:line="276" w:lineRule="auto"/>
        <w:jc w:val="both"/>
        <w:rPr>
          <w:sz w:val="22"/>
          <w:szCs w:val="22"/>
        </w:rPr>
      </w:pPr>
      <w:r w:rsidRPr="00224D1E">
        <w:rPr>
          <w:sz w:val="22"/>
          <w:szCs w:val="22"/>
        </w:rPr>
        <w:t>výpovědí kterékoliv strany.</w:t>
      </w:r>
    </w:p>
    <w:p w14:paraId="77AB7A36" w14:textId="77777777" w:rsidR="00306CA2" w:rsidRPr="00224D1E" w:rsidRDefault="0018238C" w:rsidP="00D82C41">
      <w:pPr>
        <w:pStyle w:val="Odstavecseseznamem"/>
        <w:numPr>
          <w:ilvl w:val="0"/>
          <w:numId w:val="55"/>
        </w:numPr>
        <w:tabs>
          <w:tab w:val="left" w:pos="567"/>
        </w:tabs>
        <w:spacing w:line="276" w:lineRule="auto"/>
        <w:jc w:val="both"/>
        <w:rPr>
          <w:sz w:val="22"/>
          <w:szCs w:val="22"/>
        </w:rPr>
      </w:pPr>
      <w:r w:rsidRPr="00224D1E">
        <w:rPr>
          <w:sz w:val="22"/>
          <w:szCs w:val="22"/>
        </w:rPr>
        <w:t xml:space="preserve">V případě odstoupení od smlouvy je smluvní strana, která odstupuje, povinna v projevu odstoupení uvést </w:t>
      </w:r>
    </w:p>
    <w:p w14:paraId="3A1887A2" w14:textId="4F32AAF5" w:rsidR="0018238C" w:rsidRPr="00224D1E" w:rsidRDefault="0018238C" w:rsidP="00D82C41">
      <w:pPr>
        <w:pStyle w:val="Odstavecseseznamem"/>
        <w:tabs>
          <w:tab w:val="left" w:pos="567"/>
        </w:tabs>
        <w:spacing w:line="276" w:lineRule="auto"/>
        <w:ind w:left="567"/>
        <w:jc w:val="both"/>
        <w:rPr>
          <w:sz w:val="22"/>
          <w:szCs w:val="22"/>
        </w:rPr>
      </w:pPr>
      <w:r w:rsidRPr="00224D1E">
        <w:rPr>
          <w:sz w:val="22"/>
          <w:szCs w:val="22"/>
        </w:rPr>
        <w:t>důvod odstoupení a datum účinnosti odstoupení. Od smlouvy lze odstoupit jen s účinky do budoucna. Projev odstoupení musí být učiněn písemně a musí být doručen druhé smluvní straně.</w:t>
      </w:r>
    </w:p>
    <w:p w14:paraId="01CA8B97" w14:textId="77777777" w:rsidR="007B4E82" w:rsidRPr="00224D1E" w:rsidRDefault="0018238C" w:rsidP="00D82C41">
      <w:pPr>
        <w:pStyle w:val="Odstavecseseznamem"/>
        <w:numPr>
          <w:ilvl w:val="0"/>
          <w:numId w:val="55"/>
        </w:numPr>
        <w:tabs>
          <w:tab w:val="left" w:pos="567"/>
        </w:tabs>
        <w:spacing w:line="276" w:lineRule="auto"/>
        <w:jc w:val="both"/>
        <w:rPr>
          <w:sz w:val="22"/>
          <w:szCs w:val="22"/>
        </w:rPr>
      </w:pPr>
      <w:r w:rsidRPr="00224D1E">
        <w:rPr>
          <w:sz w:val="22"/>
          <w:szCs w:val="22"/>
        </w:rPr>
        <w:t xml:space="preserve">Kterákoliv strana je oprávněna tuto smlouvu vypovědět bez uvedení důvodu. Výpovědní doba činí 6 </w:t>
      </w:r>
    </w:p>
    <w:p w14:paraId="5A18338F" w14:textId="5D129E46" w:rsidR="0018238C" w:rsidRPr="00224D1E" w:rsidRDefault="0018238C" w:rsidP="00D82C41">
      <w:pPr>
        <w:pStyle w:val="Odstavecseseznamem"/>
        <w:tabs>
          <w:tab w:val="left" w:pos="567"/>
        </w:tabs>
        <w:spacing w:line="276" w:lineRule="auto"/>
        <w:ind w:left="567"/>
        <w:jc w:val="both"/>
        <w:rPr>
          <w:sz w:val="22"/>
          <w:szCs w:val="22"/>
        </w:rPr>
      </w:pPr>
      <w:r w:rsidRPr="00224D1E">
        <w:rPr>
          <w:sz w:val="22"/>
          <w:szCs w:val="22"/>
        </w:rPr>
        <w:lastRenderedPageBreak/>
        <w:t>měsíců a počne běžet prvním dnem kalendářního měsíce následujícího po kalendářním měsíci, v němž bude výpověď doručena druhé smluvní straně. Výpověď musí být učiněna písemně a musí být doručena druhé smluvní straně.</w:t>
      </w:r>
    </w:p>
    <w:p w14:paraId="6D7EC964" w14:textId="78C9595C" w:rsidR="0018238C" w:rsidRPr="00224D1E" w:rsidRDefault="0018238C" w:rsidP="00D82C41">
      <w:pPr>
        <w:pStyle w:val="Odstavecseseznamem"/>
        <w:numPr>
          <w:ilvl w:val="0"/>
          <w:numId w:val="55"/>
        </w:numPr>
        <w:tabs>
          <w:tab w:val="left" w:pos="567"/>
        </w:tabs>
        <w:spacing w:line="276" w:lineRule="auto"/>
        <w:jc w:val="both"/>
        <w:rPr>
          <w:sz w:val="22"/>
          <w:szCs w:val="22"/>
        </w:rPr>
      </w:pPr>
      <w:r w:rsidRPr="00224D1E">
        <w:rPr>
          <w:rFonts w:eastAsia="Calibri"/>
          <w:sz w:val="22"/>
          <w:szCs w:val="22"/>
          <w:lang w:eastAsia="en-US"/>
        </w:rPr>
        <w:t xml:space="preserve">Sankce za neplnění podmínek </w:t>
      </w:r>
    </w:p>
    <w:p w14:paraId="3400F65E" w14:textId="04A61E46" w:rsidR="0018238C" w:rsidRPr="00224D1E" w:rsidRDefault="0018238C" w:rsidP="00D82C41">
      <w:pPr>
        <w:spacing w:line="276" w:lineRule="auto"/>
        <w:ind w:left="709"/>
        <w:contextualSpacing/>
        <w:jc w:val="both"/>
        <w:rPr>
          <w:rFonts w:eastAsia="Calibri"/>
          <w:sz w:val="22"/>
          <w:szCs w:val="22"/>
          <w:lang w:eastAsia="en-US"/>
        </w:rPr>
      </w:pPr>
      <w:r w:rsidRPr="00224D1E">
        <w:rPr>
          <w:rFonts w:eastAsia="Calibri"/>
          <w:sz w:val="22"/>
          <w:szCs w:val="22"/>
          <w:lang w:eastAsia="en-US"/>
        </w:rPr>
        <w:t xml:space="preserve">Pokud nebude zhotovitel plnit stanovené podmínky v požadovaných termínech, je povinen zaplatit objednateli smluvní pokutu ve výši </w:t>
      </w:r>
      <w:r w:rsidR="00172CDE" w:rsidRPr="00224D1E">
        <w:rPr>
          <w:rFonts w:eastAsia="Calibri"/>
          <w:sz w:val="22"/>
          <w:szCs w:val="22"/>
          <w:lang w:eastAsia="en-US"/>
        </w:rPr>
        <w:t>3</w:t>
      </w:r>
      <w:r w:rsidR="00BA7A17" w:rsidRPr="00224D1E">
        <w:rPr>
          <w:rFonts w:eastAsia="Calibri"/>
          <w:sz w:val="22"/>
          <w:szCs w:val="22"/>
          <w:lang w:eastAsia="en-US"/>
        </w:rPr>
        <w:t xml:space="preserve"> </w:t>
      </w:r>
      <w:r w:rsidR="00172CDE" w:rsidRPr="00224D1E">
        <w:rPr>
          <w:rFonts w:eastAsia="Calibri"/>
          <w:sz w:val="22"/>
          <w:szCs w:val="22"/>
          <w:lang w:eastAsia="en-US"/>
        </w:rPr>
        <w:t>0</w:t>
      </w:r>
      <w:r w:rsidRPr="00224D1E">
        <w:rPr>
          <w:rFonts w:eastAsia="Calibri"/>
          <w:sz w:val="22"/>
          <w:szCs w:val="22"/>
          <w:lang w:eastAsia="en-US"/>
        </w:rPr>
        <w:t>00</w:t>
      </w:r>
      <w:r w:rsidR="004C4D67" w:rsidRPr="00224D1E">
        <w:rPr>
          <w:rFonts w:eastAsia="Calibri"/>
          <w:sz w:val="22"/>
          <w:szCs w:val="22"/>
          <w:lang w:eastAsia="en-US"/>
        </w:rPr>
        <w:t xml:space="preserve">,- </w:t>
      </w:r>
      <w:r w:rsidRPr="00224D1E">
        <w:rPr>
          <w:rFonts w:eastAsia="Calibri"/>
          <w:sz w:val="22"/>
          <w:szCs w:val="22"/>
          <w:lang w:eastAsia="en-US"/>
        </w:rPr>
        <w:t>Kč za každou nesplněnou podmínku a den prodlení jejího nesplnění. Pohledávka na zaplacení smluvní pokuty může být započítána s pohledávkou zhotovitele na zaplacení ceny za dílo</w:t>
      </w:r>
      <w:r w:rsidR="005D4C2D" w:rsidRPr="00224D1E">
        <w:rPr>
          <w:rFonts w:eastAsia="Calibri"/>
          <w:sz w:val="22"/>
          <w:szCs w:val="22"/>
          <w:lang w:eastAsia="en-US"/>
        </w:rPr>
        <w:t>.</w:t>
      </w:r>
    </w:p>
    <w:p w14:paraId="23F84380" w14:textId="77777777" w:rsidR="0018238C" w:rsidRPr="00224D1E" w:rsidRDefault="0018238C" w:rsidP="00D82C41">
      <w:pPr>
        <w:pStyle w:val="Odstavecseseznamem"/>
        <w:numPr>
          <w:ilvl w:val="0"/>
          <w:numId w:val="55"/>
        </w:numPr>
        <w:spacing w:line="276" w:lineRule="auto"/>
        <w:contextualSpacing/>
        <w:jc w:val="both"/>
        <w:rPr>
          <w:rFonts w:eastAsia="Calibri"/>
          <w:sz w:val="22"/>
          <w:szCs w:val="22"/>
          <w:lang w:eastAsia="en-US"/>
        </w:rPr>
      </w:pPr>
      <w:r w:rsidRPr="00224D1E">
        <w:rPr>
          <w:rFonts w:eastAsia="Calibri"/>
          <w:sz w:val="22"/>
          <w:szCs w:val="22"/>
          <w:lang w:eastAsia="en-US"/>
        </w:rPr>
        <w:t>Sankce za neplnění povinností v oblasti bezpečnosti práce</w:t>
      </w:r>
    </w:p>
    <w:p w14:paraId="064246B1" w14:textId="78CF93FD" w:rsidR="0018238C" w:rsidRPr="00224D1E" w:rsidRDefault="0018238C" w:rsidP="00D82C41">
      <w:pPr>
        <w:spacing w:line="276" w:lineRule="auto"/>
        <w:ind w:left="709"/>
        <w:contextualSpacing/>
        <w:jc w:val="both"/>
        <w:rPr>
          <w:rFonts w:eastAsia="Calibri"/>
          <w:sz w:val="22"/>
          <w:szCs w:val="22"/>
          <w:lang w:eastAsia="en-US"/>
        </w:rPr>
      </w:pPr>
      <w:r w:rsidRPr="00224D1E">
        <w:rPr>
          <w:rFonts w:eastAsia="Calibri"/>
          <w:sz w:val="22"/>
          <w:szCs w:val="22"/>
          <w:lang w:eastAsia="en-US"/>
        </w:rPr>
        <w:t xml:space="preserve">Pokud zhotovitel nebude neprodleně (do 24 hodin) plnit požadavek objednatele na nápravu v oblasti bezpečnosti a organizace práce na staveništi (zejména dodržování zákonů č.309/2006 Sb., stavebního zákona, nařízení vlády č.591/2006 Sb. a zákona č. 262/2006 Sb.) je povinen zaplatit objednateli smluvní pokutu ve výši </w:t>
      </w:r>
      <w:r w:rsidR="00BA7A17" w:rsidRPr="00224D1E">
        <w:rPr>
          <w:rFonts w:eastAsia="Calibri"/>
          <w:sz w:val="22"/>
          <w:szCs w:val="22"/>
          <w:lang w:eastAsia="en-US"/>
        </w:rPr>
        <w:t>3 0</w:t>
      </w:r>
      <w:r w:rsidRPr="00224D1E">
        <w:rPr>
          <w:rFonts w:eastAsia="Calibri"/>
          <w:sz w:val="22"/>
          <w:szCs w:val="22"/>
          <w:lang w:eastAsia="en-US"/>
        </w:rPr>
        <w:t>00</w:t>
      </w:r>
      <w:r w:rsidR="00E6322D" w:rsidRPr="00224D1E">
        <w:rPr>
          <w:rFonts w:eastAsia="Calibri"/>
          <w:sz w:val="22"/>
          <w:szCs w:val="22"/>
          <w:lang w:eastAsia="en-US"/>
        </w:rPr>
        <w:t>,-</w:t>
      </w:r>
      <w:r w:rsidRPr="00224D1E">
        <w:rPr>
          <w:rFonts w:eastAsia="Calibri"/>
          <w:sz w:val="22"/>
          <w:szCs w:val="22"/>
          <w:lang w:eastAsia="en-US"/>
        </w:rPr>
        <w:t xml:space="preserve"> Kč za každý písemně (postačí e-mail) oznámený případ.</w:t>
      </w:r>
    </w:p>
    <w:p w14:paraId="241A5CFE" w14:textId="77777777" w:rsidR="00EE3910" w:rsidRPr="00224D1E" w:rsidRDefault="0018238C" w:rsidP="00D82C41">
      <w:pPr>
        <w:pStyle w:val="Odstavecseseznamem"/>
        <w:numPr>
          <w:ilvl w:val="0"/>
          <w:numId w:val="55"/>
        </w:numPr>
        <w:spacing w:line="276" w:lineRule="auto"/>
        <w:contextualSpacing/>
        <w:jc w:val="both"/>
        <w:rPr>
          <w:rFonts w:eastAsia="Calibri"/>
          <w:sz w:val="22"/>
          <w:szCs w:val="22"/>
          <w:lang w:eastAsia="en-US"/>
        </w:rPr>
      </w:pPr>
      <w:r w:rsidRPr="00224D1E">
        <w:rPr>
          <w:rFonts w:eastAsia="Calibri"/>
          <w:sz w:val="22"/>
          <w:szCs w:val="22"/>
          <w:lang w:eastAsia="en-US"/>
        </w:rPr>
        <w:t xml:space="preserve">Smluvní pokuta je splatná do 15 dní od data, kdy byla zhotoviteli doručena výzva k jejímu zaplacení ze </w:t>
      </w:r>
    </w:p>
    <w:p w14:paraId="379EA8D4" w14:textId="294701BC" w:rsidR="0018238C" w:rsidRPr="00224D1E" w:rsidRDefault="0018238C" w:rsidP="00D82C41">
      <w:pPr>
        <w:pStyle w:val="Odstavecseseznamem"/>
        <w:spacing w:line="276" w:lineRule="auto"/>
        <w:ind w:left="709"/>
        <w:contextualSpacing/>
        <w:jc w:val="both"/>
        <w:rPr>
          <w:rFonts w:eastAsia="Calibri"/>
          <w:sz w:val="22"/>
          <w:szCs w:val="22"/>
          <w:lang w:eastAsia="en-US"/>
        </w:rPr>
      </w:pPr>
      <w:r w:rsidRPr="00224D1E">
        <w:rPr>
          <w:rFonts w:eastAsia="Calibri"/>
          <w:sz w:val="22"/>
          <w:szCs w:val="22"/>
          <w:lang w:eastAsia="en-US"/>
        </w:rPr>
        <w:t>strany objednatele, a to na účet objednatele uvedený v písemné výzvě. Pohledávka na zaplacení smluvní pokuty může být započítána s pohledávkou zhotovitele na zaplacení ceny za dílo.</w:t>
      </w:r>
    </w:p>
    <w:p w14:paraId="5CBF8D27" w14:textId="77777777" w:rsidR="0018238C" w:rsidRPr="00224D1E" w:rsidRDefault="0018238C" w:rsidP="00D82C41">
      <w:pPr>
        <w:spacing w:line="276" w:lineRule="auto"/>
        <w:ind w:left="709" w:firstLine="11"/>
        <w:contextualSpacing/>
        <w:jc w:val="both"/>
        <w:rPr>
          <w:rFonts w:eastAsia="Calibri"/>
          <w:sz w:val="22"/>
          <w:szCs w:val="22"/>
          <w:lang w:eastAsia="en-US"/>
        </w:rPr>
      </w:pPr>
      <w:r w:rsidRPr="00224D1E">
        <w:rPr>
          <w:rFonts w:eastAsia="Calibri"/>
          <w:sz w:val="22"/>
          <w:szCs w:val="22"/>
          <w:lang w:eastAsia="en-US"/>
        </w:rPr>
        <w:t>Zaplacením smluvní pokuty není dotčen nárok objednatele na náhradu škody, která mu vznikla v důsledku nesplnění povinnosti zhotovitele, na níž se sankce vztahuje.</w:t>
      </w:r>
    </w:p>
    <w:p w14:paraId="3B96FD97" w14:textId="77777777" w:rsidR="0018238C" w:rsidRPr="00224D1E" w:rsidRDefault="0018238C" w:rsidP="00D82C41">
      <w:pPr>
        <w:pStyle w:val="Odstavecseseznamem"/>
        <w:numPr>
          <w:ilvl w:val="0"/>
          <w:numId w:val="55"/>
        </w:numPr>
        <w:spacing w:line="276" w:lineRule="auto"/>
        <w:contextualSpacing/>
        <w:jc w:val="both"/>
        <w:rPr>
          <w:rFonts w:eastAsia="Calibri"/>
          <w:sz w:val="22"/>
          <w:szCs w:val="22"/>
          <w:lang w:eastAsia="en-US"/>
        </w:rPr>
      </w:pPr>
      <w:r w:rsidRPr="00224D1E">
        <w:rPr>
          <w:rFonts w:eastAsia="Calibri"/>
          <w:sz w:val="22"/>
          <w:szCs w:val="22"/>
          <w:lang w:eastAsia="en-US"/>
        </w:rPr>
        <w:t>Sankce za neplnění dohodnutých termínů:</w:t>
      </w:r>
    </w:p>
    <w:p w14:paraId="2A8B5D54" w14:textId="794D93AE" w:rsidR="0018238C" w:rsidRPr="00224D1E" w:rsidRDefault="0018238C" w:rsidP="00D82C41">
      <w:pPr>
        <w:spacing w:line="276" w:lineRule="auto"/>
        <w:ind w:left="709"/>
        <w:contextualSpacing/>
        <w:jc w:val="both"/>
        <w:rPr>
          <w:rFonts w:eastAsia="Calibri"/>
          <w:sz w:val="22"/>
          <w:szCs w:val="22"/>
          <w:lang w:eastAsia="en-US"/>
        </w:rPr>
      </w:pPr>
      <w:r w:rsidRPr="00224D1E">
        <w:rPr>
          <w:rFonts w:eastAsia="Calibri"/>
          <w:sz w:val="22"/>
          <w:szCs w:val="22"/>
          <w:lang w:eastAsia="en-US"/>
        </w:rPr>
        <w:t xml:space="preserve">Pokud bude zhotovitel v prodlení proti smluveným termínům </w:t>
      </w:r>
      <w:r w:rsidR="009A1C28" w:rsidRPr="00224D1E">
        <w:rPr>
          <w:rFonts w:eastAsia="Calibri"/>
          <w:sz w:val="22"/>
          <w:szCs w:val="22"/>
          <w:lang w:eastAsia="en-US"/>
        </w:rPr>
        <w:t>plnění díla</w:t>
      </w:r>
      <w:r w:rsidRPr="00224D1E">
        <w:rPr>
          <w:rFonts w:eastAsia="Calibri"/>
          <w:sz w:val="22"/>
          <w:szCs w:val="22"/>
          <w:lang w:eastAsia="en-US"/>
        </w:rPr>
        <w:t xml:space="preserve">, je povinen zaplatit objednateli smluvní pokutu ve výši </w:t>
      </w:r>
      <w:r w:rsidR="00BA7A17" w:rsidRPr="00224D1E">
        <w:rPr>
          <w:rFonts w:eastAsia="Calibri"/>
          <w:sz w:val="22"/>
          <w:szCs w:val="22"/>
          <w:lang w:eastAsia="en-US"/>
        </w:rPr>
        <w:t>3 0</w:t>
      </w:r>
      <w:r w:rsidRPr="00224D1E">
        <w:rPr>
          <w:rFonts w:eastAsia="Calibri"/>
          <w:sz w:val="22"/>
          <w:szCs w:val="22"/>
          <w:lang w:eastAsia="en-US"/>
        </w:rPr>
        <w:t>00</w:t>
      </w:r>
      <w:r w:rsidR="00CD2155" w:rsidRPr="00224D1E">
        <w:rPr>
          <w:rFonts w:eastAsia="Calibri"/>
          <w:sz w:val="22"/>
          <w:szCs w:val="22"/>
          <w:lang w:eastAsia="en-US"/>
        </w:rPr>
        <w:t>,-</w:t>
      </w:r>
      <w:r w:rsidRPr="00224D1E">
        <w:rPr>
          <w:rFonts w:eastAsia="Calibri"/>
          <w:sz w:val="22"/>
          <w:szCs w:val="22"/>
          <w:lang w:eastAsia="en-US"/>
        </w:rPr>
        <w:t xml:space="preserve"> Kč za každý i započatý den prodlení. Pohledávka na zaplacení smluvní pokuty může být započítána s pohledávkou zhotovitele na zaplacení ceny za dílo.</w:t>
      </w:r>
    </w:p>
    <w:p w14:paraId="3F882054" w14:textId="77777777" w:rsidR="0018238C" w:rsidRPr="00224D1E" w:rsidRDefault="0018238C" w:rsidP="00D82C41">
      <w:pPr>
        <w:pStyle w:val="Odstavecseseznamem"/>
        <w:numPr>
          <w:ilvl w:val="0"/>
          <w:numId w:val="55"/>
        </w:numPr>
        <w:spacing w:line="276" w:lineRule="auto"/>
        <w:contextualSpacing/>
        <w:rPr>
          <w:rFonts w:eastAsia="Calibri"/>
          <w:sz w:val="22"/>
          <w:szCs w:val="22"/>
          <w:lang w:eastAsia="en-US"/>
        </w:rPr>
      </w:pPr>
      <w:r w:rsidRPr="00224D1E">
        <w:rPr>
          <w:rFonts w:eastAsia="Calibri"/>
          <w:sz w:val="22"/>
          <w:szCs w:val="22"/>
          <w:lang w:eastAsia="en-US"/>
        </w:rPr>
        <w:t>Sankce za neodstranění případných vad a nedodělků zjištěných při předání a převzetí díla</w:t>
      </w:r>
    </w:p>
    <w:p w14:paraId="644D14EC" w14:textId="1B16BF91" w:rsidR="0018238C" w:rsidRPr="00224D1E" w:rsidRDefault="0018238C" w:rsidP="00D82C41">
      <w:pPr>
        <w:spacing w:line="276" w:lineRule="auto"/>
        <w:ind w:left="709"/>
        <w:contextualSpacing/>
        <w:rPr>
          <w:rFonts w:eastAsia="Calibri"/>
          <w:sz w:val="22"/>
          <w:szCs w:val="22"/>
          <w:lang w:eastAsia="en-US"/>
        </w:rPr>
      </w:pPr>
      <w:r w:rsidRPr="00224D1E">
        <w:rPr>
          <w:rFonts w:eastAsia="Calibri"/>
          <w:sz w:val="22"/>
          <w:szCs w:val="22"/>
          <w:lang w:eastAsia="en-US"/>
        </w:rPr>
        <w:t xml:space="preserve">Pokud zhotovitel neodstraní nedodělky či vady uvedené v zápise o předání a převzetí díla v dohodnutém termínu, zaplatí objednateli smluvní pokutu </w:t>
      </w:r>
      <w:r w:rsidR="00BA7A17" w:rsidRPr="00224D1E">
        <w:rPr>
          <w:rFonts w:eastAsia="Calibri"/>
          <w:sz w:val="22"/>
          <w:szCs w:val="22"/>
          <w:lang w:eastAsia="en-US"/>
        </w:rPr>
        <w:t>3 0</w:t>
      </w:r>
      <w:r w:rsidRPr="00224D1E">
        <w:rPr>
          <w:rFonts w:eastAsia="Calibri"/>
          <w:sz w:val="22"/>
          <w:szCs w:val="22"/>
          <w:lang w:eastAsia="en-US"/>
        </w:rPr>
        <w:t>00</w:t>
      </w:r>
      <w:r w:rsidR="00CD2155" w:rsidRPr="00224D1E">
        <w:rPr>
          <w:rFonts w:eastAsia="Calibri"/>
          <w:sz w:val="22"/>
          <w:szCs w:val="22"/>
          <w:lang w:eastAsia="en-US"/>
        </w:rPr>
        <w:t xml:space="preserve">,- </w:t>
      </w:r>
      <w:r w:rsidRPr="00224D1E">
        <w:rPr>
          <w:rFonts w:eastAsia="Calibri"/>
          <w:sz w:val="22"/>
          <w:szCs w:val="22"/>
          <w:lang w:eastAsia="en-US"/>
        </w:rPr>
        <w:t xml:space="preserve">Kč za každý nedodělek či vadu, u nichž je v prodlení, a za každý den prodlení. </w:t>
      </w:r>
    </w:p>
    <w:p w14:paraId="7C289CD7" w14:textId="77777777" w:rsidR="0018238C" w:rsidRPr="00224D1E" w:rsidRDefault="0018238C" w:rsidP="00D82C41">
      <w:pPr>
        <w:pStyle w:val="Odstavecseseznamem"/>
        <w:numPr>
          <w:ilvl w:val="0"/>
          <w:numId w:val="55"/>
        </w:numPr>
        <w:spacing w:line="276" w:lineRule="auto"/>
        <w:contextualSpacing/>
        <w:rPr>
          <w:rFonts w:eastAsia="Calibri"/>
          <w:sz w:val="22"/>
          <w:szCs w:val="22"/>
          <w:lang w:eastAsia="en-US"/>
        </w:rPr>
      </w:pPr>
      <w:r w:rsidRPr="00224D1E">
        <w:rPr>
          <w:rFonts w:eastAsia="Calibri"/>
          <w:sz w:val="22"/>
          <w:szCs w:val="22"/>
          <w:lang w:eastAsia="en-US"/>
        </w:rPr>
        <w:t>Sankce za neodstranění reklamovaných vad</w:t>
      </w:r>
    </w:p>
    <w:p w14:paraId="3D15CEA7" w14:textId="7AFBF79C" w:rsidR="0018238C" w:rsidRPr="00224D1E" w:rsidRDefault="0018238C" w:rsidP="00D83A1E">
      <w:pPr>
        <w:spacing w:line="276" w:lineRule="auto"/>
        <w:ind w:left="709"/>
        <w:contextualSpacing/>
        <w:jc w:val="both"/>
        <w:rPr>
          <w:rFonts w:eastAsia="Calibri"/>
          <w:sz w:val="22"/>
          <w:szCs w:val="22"/>
          <w:lang w:eastAsia="en-US"/>
        </w:rPr>
      </w:pPr>
      <w:r w:rsidRPr="00224D1E">
        <w:rPr>
          <w:rFonts w:eastAsia="Calibri"/>
          <w:sz w:val="22"/>
          <w:szCs w:val="22"/>
          <w:lang w:eastAsia="en-US"/>
        </w:rPr>
        <w:t xml:space="preserve">Pokud zhotovitel neodstraní reklamovanou vadu ve sjednaném termínu, je povinen Zaplatit objednateli smluvní pokutu </w:t>
      </w:r>
      <w:r w:rsidR="00BA7A17" w:rsidRPr="00224D1E">
        <w:rPr>
          <w:rFonts w:eastAsia="Calibri"/>
          <w:bCs/>
          <w:sz w:val="22"/>
          <w:szCs w:val="22"/>
          <w:lang w:eastAsia="en-US"/>
        </w:rPr>
        <w:t>3 0</w:t>
      </w:r>
      <w:r w:rsidRPr="00224D1E">
        <w:rPr>
          <w:rFonts w:eastAsia="Calibri"/>
          <w:bCs/>
          <w:sz w:val="22"/>
          <w:szCs w:val="22"/>
          <w:lang w:eastAsia="en-US"/>
        </w:rPr>
        <w:t>00</w:t>
      </w:r>
      <w:r w:rsidR="00CD2155" w:rsidRPr="00224D1E">
        <w:rPr>
          <w:rFonts w:eastAsia="Calibri"/>
          <w:bCs/>
          <w:sz w:val="22"/>
          <w:szCs w:val="22"/>
          <w:lang w:eastAsia="en-US"/>
        </w:rPr>
        <w:t xml:space="preserve">,- </w:t>
      </w:r>
      <w:r w:rsidRPr="00224D1E">
        <w:rPr>
          <w:rFonts w:eastAsia="Calibri"/>
          <w:bCs/>
          <w:sz w:val="22"/>
          <w:szCs w:val="22"/>
          <w:lang w:eastAsia="en-US"/>
        </w:rPr>
        <w:t>Kč</w:t>
      </w:r>
      <w:r w:rsidRPr="00224D1E">
        <w:rPr>
          <w:rFonts w:eastAsia="Calibri"/>
          <w:sz w:val="22"/>
          <w:szCs w:val="22"/>
          <w:lang w:eastAsia="en-US"/>
        </w:rPr>
        <w:t xml:space="preserve"> za každou reklamovanou vadu, u nichž je v prodlení, a za každý den prodlení.</w:t>
      </w:r>
    </w:p>
    <w:p w14:paraId="7D4C4F51" w14:textId="77777777" w:rsidR="00EE3910" w:rsidRPr="00224D1E" w:rsidRDefault="0018238C" w:rsidP="000976C4">
      <w:pPr>
        <w:pStyle w:val="Odstavecseseznamem"/>
        <w:numPr>
          <w:ilvl w:val="0"/>
          <w:numId w:val="55"/>
        </w:numPr>
        <w:spacing w:line="276" w:lineRule="auto"/>
        <w:ind w:left="567" w:hanging="567"/>
        <w:jc w:val="both"/>
        <w:rPr>
          <w:rFonts w:eastAsia="Calibri"/>
          <w:sz w:val="22"/>
          <w:szCs w:val="22"/>
          <w:lang w:eastAsia="en-US"/>
        </w:rPr>
      </w:pPr>
      <w:r w:rsidRPr="00224D1E">
        <w:rPr>
          <w:rFonts w:eastAsia="Calibri"/>
          <w:sz w:val="22"/>
          <w:szCs w:val="22"/>
          <w:lang w:eastAsia="en-US"/>
        </w:rPr>
        <w:t xml:space="preserve">Sankce za nedodržení termínů sjednaných na kontrolních dnech. Pokud zhotovitel nedodrží termíny </w:t>
      </w:r>
    </w:p>
    <w:p w14:paraId="08A5C1E6" w14:textId="1D167818" w:rsidR="0018238C" w:rsidRPr="00224D1E" w:rsidRDefault="0018238C" w:rsidP="000976C4">
      <w:pPr>
        <w:pStyle w:val="Odstavecseseznamem"/>
        <w:spacing w:line="276" w:lineRule="auto"/>
        <w:ind w:left="567"/>
        <w:jc w:val="both"/>
        <w:rPr>
          <w:rFonts w:eastAsia="Calibri"/>
          <w:sz w:val="22"/>
          <w:szCs w:val="22"/>
          <w:lang w:eastAsia="en-US"/>
        </w:rPr>
      </w:pPr>
      <w:r w:rsidRPr="00224D1E">
        <w:rPr>
          <w:rFonts w:eastAsia="Calibri"/>
          <w:sz w:val="22"/>
          <w:szCs w:val="22"/>
          <w:lang w:eastAsia="en-US"/>
        </w:rPr>
        <w:t xml:space="preserve">sjednané na kontrolních dnech a uvedené v zápise z kontrolních dnů, pro předkládání podkladů, dokladů, různých písemných materiálů, vzorků atd. a nesjedná-li strana, která je v prodlení s jeho dodržením nápravu ani po výzvě druhé strany a v přiměřené lhůtě, která ji druhá strana poskytne, je povinna uhradit druhé straně smluvní pokutu </w:t>
      </w:r>
      <w:r w:rsidR="00BA7A17" w:rsidRPr="00224D1E">
        <w:rPr>
          <w:rFonts w:eastAsia="Calibri"/>
          <w:sz w:val="22"/>
          <w:szCs w:val="22"/>
          <w:lang w:eastAsia="en-US"/>
        </w:rPr>
        <w:t>3 0</w:t>
      </w:r>
      <w:r w:rsidRPr="00224D1E">
        <w:rPr>
          <w:rFonts w:eastAsia="Calibri"/>
          <w:sz w:val="22"/>
          <w:szCs w:val="22"/>
          <w:lang w:eastAsia="en-US"/>
        </w:rPr>
        <w:t>00</w:t>
      </w:r>
      <w:r w:rsidR="00CD2155" w:rsidRPr="00224D1E">
        <w:rPr>
          <w:rFonts w:eastAsia="Calibri"/>
          <w:sz w:val="22"/>
          <w:szCs w:val="22"/>
          <w:lang w:eastAsia="en-US"/>
        </w:rPr>
        <w:t>,-</w:t>
      </w:r>
      <w:r w:rsidRPr="00224D1E">
        <w:rPr>
          <w:rFonts w:eastAsia="Calibri"/>
          <w:sz w:val="22"/>
          <w:szCs w:val="22"/>
          <w:lang w:eastAsia="en-US"/>
        </w:rPr>
        <w:t xml:space="preserve"> Kč za každý den prodlení, pokud se druhá strana nevyjádří, že prodloužení dohodnutého termínu akceptuje bez sankce.</w:t>
      </w:r>
    </w:p>
    <w:p w14:paraId="5A0C573D" w14:textId="77777777" w:rsidR="0018238C" w:rsidRPr="00224D1E" w:rsidRDefault="0018238C" w:rsidP="000976C4">
      <w:pPr>
        <w:pStyle w:val="Odstavecseseznamem"/>
        <w:numPr>
          <w:ilvl w:val="0"/>
          <w:numId w:val="55"/>
        </w:numPr>
        <w:spacing w:line="276" w:lineRule="auto"/>
        <w:ind w:left="567" w:hanging="567"/>
        <w:jc w:val="both"/>
        <w:rPr>
          <w:rFonts w:eastAsia="Calibri"/>
          <w:sz w:val="22"/>
          <w:szCs w:val="22"/>
          <w:lang w:eastAsia="en-US"/>
        </w:rPr>
      </w:pPr>
      <w:r w:rsidRPr="00224D1E">
        <w:rPr>
          <w:rFonts w:eastAsia="Calibri"/>
          <w:sz w:val="22"/>
          <w:szCs w:val="22"/>
          <w:lang w:eastAsia="en-US"/>
        </w:rPr>
        <w:t>Smluvní pokutu či úrok z prodlení vyúčtuje oprávněná strana straně povinné písemnou formou. Ve vyúčtování musí být uvedeno to ustanovení smlouvy, které k vyúčtování smluvní pokuty či úroku z prodlení opravňuje a způsob výpočtu celkové výše smluvní pokuty či úroku z prodlení.</w:t>
      </w:r>
    </w:p>
    <w:p w14:paraId="267BB254" w14:textId="77777777" w:rsidR="0018238C" w:rsidRPr="00224D1E" w:rsidRDefault="0018238C" w:rsidP="000976C4">
      <w:pPr>
        <w:pStyle w:val="Odstavecseseznamem"/>
        <w:numPr>
          <w:ilvl w:val="0"/>
          <w:numId w:val="55"/>
        </w:numPr>
        <w:spacing w:after="100" w:afterAutospacing="1" w:line="276" w:lineRule="auto"/>
        <w:ind w:left="567" w:hanging="567"/>
        <w:jc w:val="both"/>
        <w:rPr>
          <w:rFonts w:eastAsia="Calibri"/>
          <w:sz w:val="22"/>
          <w:szCs w:val="22"/>
          <w:lang w:eastAsia="en-US"/>
        </w:rPr>
      </w:pPr>
      <w:r w:rsidRPr="00224D1E">
        <w:rPr>
          <w:rFonts w:eastAsia="Calibri"/>
          <w:sz w:val="22"/>
          <w:szCs w:val="22"/>
          <w:lang w:eastAsia="en-US"/>
        </w:rPr>
        <w:t>Nesouhlasí-li strana povinná s vyúčtováním smluvní pokuty či úroku z prodlení je povinna písemně sdělit oprávněné straně důvody, pro které vyúčtování smluvní pokuty či úroku z prodlení neuznává.</w:t>
      </w:r>
    </w:p>
    <w:p w14:paraId="7274FAF5" w14:textId="77777777" w:rsidR="0018238C" w:rsidRPr="00224D1E" w:rsidRDefault="0018238C" w:rsidP="000976C4">
      <w:pPr>
        <w:pStyle w:val="Odstavecseseznamem"/>
        <w:numPr>
          <w:ilvl w:val="0"/>
          <w:numId w:val="55"/>
        </w:numPr>
        <w:spacing w:after="100" w:afterAutospacing="1" w:line="276" w:lineRule="auto"/>
        <w:ind w:left="567" w:hanging="567"/>
        <w:jc w:val="both"/>
        <w:rPr>
          <w:rFonts w:eastAsia="Calibri"/>
          <w:sz w:val="22"/>
          <w:szCs w:val="22"/>
          <w:lang w:eastAsia="en-US"/>
        </w:rPr>
      </w:pPr>
      <w:r w:rsidRPr="00224D1E">
        <w:rPr>
          <w:rFonts w:eastAsia="Calibri"/>
          <w:sz w:val="22"/>
          <w:szCs w:val="22"/>
          <w:lang w:eastAsia="en-US"/>
        </w:rPr>
        <w:t>Objednatel si vyhrazuje právo na úhradu smluvní pokuty formou zápočtu ke kterékoliv splatné pohledávce zhotovitele vůči objednateli.</w:t>
      </w:r>
    </w:p>
    <w:p w14:paraId="1BE11D36" w14:textId="77777777" w:rsidR="0018238C" w:rsidRPr="00224D1E" w:rsidRDefault="0018238C" w:rsidP="000976C4">
      <w:pPr>
        <w:pStyle w:val="Odstavecseseznamem"/>
        <w:numPr>
          <w:ilvl w:val="0"/>
          <w:numId w:val="55"/>
        </w:numPr>
        <w:spacing w:after="100" w:afterAutospacing="1" w:line="276" w:lineRule="auto"/>
        <w:ind w:left="567" w:hanging="567"/>
        <w:jc w:val="both"/>
        <w:rPr>
          <w:rFonts w:eastAsia="Calibri"/>
          <w:sz w:val="22"/>
          <w:szCs w:val="22"/>
          <w:lang w:eastAsia="en-US"/>
        </w:rPr>
      </w:pPr>
      <w:r w:rsidRPr="00224D1E">
        <w:rPr>
          <w:rFonts w:eastAsia="Calibri"/>
          <w:sz w:val="22"/>
          <w:szCs w:val="22"/>
          <w:lang w:eastAsia="en-US"/>
        </w:rPr>
        <w:t xml:space="preserve">Zaplacením smluvní pokuty není dotčen nárok objednatele na náhradu škody způsobené mu porušením povinnosti zhotovitele, na niž se smluvní pokuta vztahuje. </w:t>
      </w:r>
    </w:p>
    <w:p w14:paraId="49469DBC" w14:textId="0A38DD22" w:rsidR="00B9028B" w:rsidRPr="00224D1E" w:rsidRDefault="00B9028B" w:rsidP="00D82C41">
      <w:pPr>
        <w:keepNext/>
        <w:spacing w:line="276" w:lineRule="auto"/>
        <w:jc w:val="center"/>
        <w:rPr>
          <w:b/>
          <w:bCs/>
          <w:sz w:val="22"/>
          <w:szCs w:val="22"/>
        </w:rPr>
      </w:pPr>
      <w:r w:rsidRPr="00224D1E">
        <w:rPr>
          <w:b/>
          <w:bCs/>
          <w:sz w:val="22"/>
          <w:szCs w:val="22"/>
        </w:rPr>
        <w:lastRenderedPageBreak/>
        <w:t>XI.</w:t>
      </w:r>
    </w:p>
    <w:p w14:paraId="351E1954" w14:textId="77777777" w:rsidR="00B9028B" w:rsidRPr="00224D1E" w:rsidRDefault="00B9028B" w:rsidP="00D82C41">
      <w:pPr>
        <w:spacing w:line="276" w:lineRule="auto"/>
        <w:jc w:val="center"/>
        <w:rPr>
          <w:b/>
          <w:bCs/>
          <w:sz w:val="22"/>
          <w:szCs w:val="22"/>
        </w:rPr>
      </w:pPr>
      <w:r w:rsidRPr="00224D1E">
        <w:rPr>
          <w:b/>
          <w:bCs/>
          <w:sz w:val="22"/>
          <w:szCs w:val="22"/>
        </w:rPr>
        <w:t xml:space="preserve">Závěrečná ujednání </w:t>
      </w:r>
    </w:p>
    <w:p w14:paraId="5EBE71CC" w14:textId="77777777" w:rsidR="00B9028B" w:rsidRPr="007F3636" w:rsidRDefault="00B9028B" w:rsidP="00D82C41">
      <w:pPr>
        <w:numPr>
          <w:ilvl w:val="0"/>
          <w:numId w:val="20"/>
        </w:numPr>
        <w:spacing w:before="120" w:line="276" w:lineRule="auto"/>
        <w:jc w:val="both"/>
        <w:rPr>
          <w:sz w:val="22"/>
          <w:szCs w:val="22"/>
        </w:rPr>
      </w:pPr>
      <w:r w:rsidRPr="00224D1E">
        <w:rPr>
          <w:sz w:val="22"/>
          <w:szCs w:val="22"/>
        </w:rPr>
        <w:t xml:space="preserve">Práva a povinnosti smluvních stran výslovně touto smlouvou neupravené se řídí příslušnými ustanoveními </w:t>
      </w:r>
      <w:r w:rsidRPr="007F3636">
        <w:rPr>
          <w:sz w:val="22"/>
          <w:szCs w:val="22"/>
        </w:rPr>
        <w:t xml:space="preserve">občanského zákoníku. </w:t>
      </w:r>
    </w:p>
    <w:p w14:paraId="4B20877C" w14:textId="6CBC7AB2" w:rsidR="0081489E" w:rsidRPr="007F3636" w:rsidRDefault="0081489E" w:rsidP="00D82C41">
      <w:pPr>
        <w:numPr>
          <w:ilvl w:val="0"/>
          <w:numId w:val="20"/>
        </w:numPr>
        <w:spacing w:before="80" w:line="276" w:lineRule="auto"/>
        <w:jc w:val="both"/>
        <w:rPr>
          <w:b/>
          <w:bCs/>
          <w:sz w:val="22"/>
          <w:szCs w:val="22"/>
        </w:rPr>
      </w:pPr>
      <w:r w:rsidRPr="007F3636">
        <w:rPr>
          <w:b/>
          <w:bCs/>
          <w:sz w:val="22"/>
          <w:szCs w:val="22"/>
        </w:rPr>
        <w:t xml:space="preserve">Smlouva nabývá platnosti dnem jejího podpisu oběma smluvními stranami a účinnosti nabývá dnem </w:t>
      </w:r>
      <w:r w:rsidR="00F16830" w:rsidRPr="007F3636">
        <w:rPr>
          <w:b/>
          <w:bCs/>
          <w:sz w:val="22"/>
          <w:szCs w:val="22"/>
        </w:rPr>
        <w:t>výzvy k</w:t>
      </w:r>
      <w:r w:rsidR="00813078" w:rsidRPr="007F3636">
        <w:rPr>
          <w:b/>
          <w:bCs/>
          <w:sz w:val="22"/>
          <w:szCs w:val="22"/>
        </w:rPr>
        <w:t> převzetí</w:t>
      </w:r>
      <w:r w:rsidR="00E31E28" w:rsidRPr="007F3636">
        <w:rPr>
          <w:sz w:val="22"/>
          <w:szCs w:val="22"/>
        </w:rPr>
        <w:t xml:space="preserve"> </w:t>
      </w:r>
      <w:r w:rsidR="00E31E28" w:rsidRPr="007F3636">
        <w:rPr>
          <w:b/>
          <w:bCs/>
          <w:sz w:val="22"/>
          <w:szCs w:val="22"/>
        </w:rPr>
        <w:t>ploch pro výsadbu</w:t>
      </w:r>
      <w:r w:rsidR="00BF5E17" w:rsidRPr="007F3636">
        <w:rPr>
          <w:b/>
          <w:bCs/>
          <w:sz w:val="22"/>
          <w:szCs w:val="22"/>
        </w:rPr>
        <w:t xml:space="preserve"> a písemném ujištění, že má zajištěny dostatečné finanční prostředky k realizaci díla</w:t>
      </w:r>
    </w:p>
    <w:p w14:paraId="3164FD48" w14:textId="60C70ACF" w:rsidR="00801F9F" w:rsidRPr="007F3636" w:rsidRDefault="00801F9F" w:rsidP="00D82C41">
      <w:pPr>
        <w:numPr>
          <w:ilvl w:val="0"/>
          <w:numId w:val="20"/>
        </w:numPr>
        <w:spacing w:before="80" w:line="276" w:lineRule="auto"/>
        <w:jc w:val="both"/>
        <w:rPr>
          <w:b/>
          <w:bCs/>
          <w:sz w:val="22"/>
          <w:szCs w:val="22"/>
        </w:rPr>
      </w:pPr>
      <w:r w:rsidRPr="007F3636">
        <w:rPr>
          <w:b/>
          <w:bCs/>
          <w:sz w:val="22"/>
          <w:szCs w:val="22"/>
        </w:rPr>
        <w:t xml:space="preserve">Objednatel si vyhrazuje právo ukončit smlouvu o dílo v případě, že nebude poskytnuta finanční podpora v rámci dotace. </w:t>
      </w:r>
    </w:p>
    <w:p w14:paraId="39FA7ADC" w14:textId="1C51DE42" w:rsidR="004C332D" w:rsidRPr="00224D1E" w:rsidRDefault="004C332D" w:rsidP="00D82C41">
      <w:pPr>
        <w:pStyle w:val="Odstavecseseznamem"/>
        <w:keepNext/>
        <w:numPr>
          <w:ilvl w:val="0"/>
          <w:numId w:val="20"/>
        </w:numPr>
        <w:tabs>
          <w:tab w:val="left" w:pos="2835"/>
        </w:tabs>
        <w:overflowPunct w:val="0"/>
        <w:autoSpaceDE w:val="0"/>
        <w:autoSpaceDN w:val="0"/>
        <w:adjustRightInd w:val="0"/>
        <w:spacing w:before="120" w:line="276" w:lineRule="auto"/>
        <w:jc w:val="both"/>
        <w:textAlignment w:val="baseline"/>
        <w:rPr>
          <w:sz w:val="22"/>
          <w:szCs w:val="22"/>
        </w:rPr>
      </w:pPr>
      <w:r w:rsidRPr="007F3636">
        <w:rPr>
          <w:sz w:val="22"/>
          <w:szCs w:val="22"/>
        </w:rPr>
        <w:t>Smluvní strany výslovně souhlasí s tím, aby tato smlouva ve svém úplném znění byla uveřejněna v rámci informací zpřístupňovaných veřejnosti prostřednictvím dálkového přístupu. Smluvní strany prohlašují, že skutečnosti uvedené v této smlouvě nepovažují</w:t>
      </w:r>
      <w:r w:rsidRPr="00224D1E">
        <w:rPr>
          <w:sz w:val="22"/>
          <w:szCs w:val="22"/>
        </w:rPr>
        <w:t xml:space="preserve"> za obchodní tajemství ve smyslu ustanovení § 504 zákona č. 89/2012 Sb. a udělují svolení k jejich užití a zveřejnění bez stanovení jakýchkoliv dalších podmínek. </w:t>
      </w:r>
    </w:p>
    <w:p w14:paraId="59482974" w14:textId="77777777" w:rsidR="004C332D" w:rsidRPr="00224D1E" w:rsidRDefault="004C332D" w:rsidP="00D82C41">
      <w:pPr>
        <w:pStyle w:val="Odstavecseseznamem"/>
        <w:numPr>
          <w:ilvl w:val="0"/>
          <w:numId w:val="20"/>
        </w:numPr>
        <w:tabs>
          <w:tab w:val="left" w:pos="6120"/>
        </w:tabs>
        <w:overflowPunct w:val="0"/>
        <w:autoSpaceDE w:val="0"/>
        <w:autoSpaceDN w:val="0"/>
        <w:adjustRightInd w:val="0"/>
        <w:spacing w:before="120" w:line="276" w:lineRule="auto"/>
        <w:jc w:val="both"/>
        <w:textAlignment w:val="baseline"/>
        <w:rPr>
          <w:sz w:val="22"/>
          <w:szCs w:val="22"/>
        </w:rPr>
      </w:pPr>
      <w:r w:rsidRPr="00224D1E">
        <w:rPr>
          <w:sz w:val="22"/>
          <w:szCs w:val="22"/>
        </w:rPr>
        <w:t>Tato smlouva může být doplňována nebo měněna pouze na základě písemného dodatku k této smlouvě podepsaného oběma stranami. Zrušit tuto smlouvu lze pouze písemně.</w:t>
      </w:r>
    </w:p>
    <w:p w14:paraId="2A026E38" w14:textId="48FE9F84" w:rsidR="003E3F39" w:rsidRPr="00224D1E" w:rsidRDefault="003E3F39" w:rsidP="003E3F39">
      <w:pPr>
        <w:pStyle w:val="Odstavecseseznamem"/>
        <w:numPr>
          <w:ilvl w:val="0"/>
          <w:numId w:val="20"/>
        </w:numPr>
        <w:tabs>
          <w:tab w:val="left" w:pos="6120"/>
        </w:tabs>
        <w:overflowPunct w:val="0"/>
        <w:autoSpaceDE w:val="0"/>
        <w:autoSpaceDN w:val="0"/>
        <w:adjustRightInd w:val="0"/>
        <w:spacing w:before="120" w:line="276" w:lineRule="auto"/>
        <w:jc w:val="both"/>
        <w:textAlignment w:val="baseline"/>
        <w:rPr>
          <w:sz w:val="22"/>
          <w:szCs w:val="22"/>
        </w:rPr>
      </w:pPr>
      <w:r w:rsidRPr="00224D1E">
        <w:rPr>
          <w:sz w:val="22"/>
          <w:szCs w:val="22"/>
        </w:rPr>
        <w:t>Zhotovitel bude ve smyslu zákona 320/2001 Sb., o finanční kontrole ve veřejné správě a o změně některých zákonů (zákon o finanční kontrole), povinen spolupůsobit při výkonu finanční kontroly. Vybraný dodavatel/zhotovitel si musí být vědom, že je povinen na žádost objednatele písemně poskytnout jakékoli doplňující informace související s realizací projektu, které si vyžádají kontrolní orgány, a to ve stanovené lhůtě; dodavatel je dále povinen vytvořit podmínky k provedení kontroly vztahující se k realizaci projektu, poskytnout veškeré doklady vážící se k realizaci projektu, umožnit případné ověřování souladu údajů o realizaci projektu uváděných ve zprávách o realizaci projektu se skutečným stavem a poskytnout součinnost všem osobám oprávněným k provádění kontroly.</w:t>
      </w:r>
    </w:p>
    <w:p w14:paraId="125CDF25" w14:textId="02095EE3" w:rsidR="007565C4" w:rsidRPr="00224D1E" w:rsidRDefault="007565C4" w:rsidP="003E3F39">
      <w:pPr>
        <w:pStyle w:val="Odstavecseseznamem"/>
        <w:numPr>
          <w:ilvl w:val="0"/>
          <w:numId w:val="20"/>
        </w:numPr>
        <w:tabs>
          <w:tab w:val="left" w:pos="6120"/>
        </w:tabs>
        <w:overflowPunct w:val="0"/>
        <w:autoSpaceDE w:val="0"/>
        <w:autoSpaceDN w:val="0"/>
        <w:adjustRightInd w:val="0"/>
        <w:spacing w:before="120" w:line="276" w:lineRule="auto"/>
        <w:jc w:val="both"/>
        <w:textAlignment w:val="baseline"/>
        <w:rPr>
          <w:sz w:val="22"/>
          <w:szCs w:val="22"/>
        </w:rPr>
      </w:pPr>
      <w:r w:rsidRPr="00224D1E">
        <w:rPr>
          <w:sz w:val="22"/>
          <w:szCs w:val="22"/>
        </w:rPr>
        <w:t>Tato smlouva o dílo je vyhotovená v elektronické nebo listinné podobě, přičemž preferovaná je elektronická podoba smlouvy. Smlouva vyhotovená v elektronické podobě je opatřená kvalifikovanými elektronickými podpisy zástupců smluvních stran. Smlouva v listinné podobě je vyhotovená ve čtyřech provedeních, z nichž každém má platnost originálu, přičemž objednatel obdrží tři vyhotovení a zhotovitel jedno vyhotovení.</w:t>
      </w:r>
    </w:p>
    <w:p w14:paraId="565E2A11" w14:textId="2A296D8F" w:rsidR="003E3F39" w:rsidRPr="00224D1E" w:rsidRDefault="009D3F3A" w:rsidP="003E3F39">
      <w:pPr>
        <w:pStyle w:val="Odstavecseseznamem"/>
        <w:numPr>
          <w:ilvl w:val="0"/>
          <w:numId w:val="20"/>
        </w:numPr>
        <w:tabs>
          <w:tab w:val="left" w:pos="6120"/>
        </w:tabs>
        <w:overflowPunct w:val="0"/>
        <w:autoSpaceDE w:val="0"/>
        <w:autoSpaceDN w:val="0"/>
        <w:adjustRightInd w:val="0"/>
        <w:spacing w:before="120" w:line="276" w:lineRule="auto"/>
        <w:jc w:val="both"/>
        <w:textAlignment w:val="baseline"/>
        <w:rPr>
          <w:sz w:val="22"/>
          <w:szCs w:val="22"/>
        </w:rPr>
      </w:pPr>
      <w:r w:rsidRPr="00224D1E">
        <w:rPr>
          <w:sz w:val="22"/>
          <w:szCs w:val="22"/>
        </w:rPr>
        <w:t>Z</w:t>
      </w:r>
      <w:r w:rsidR="003E3F39" w:rsidRPr="00224D1E">
        <w:rPr>
          <w:sz w:val="22"/>
          <w:szCs w:val="22"/>
        </w:rPr>
        <w:t xml:space="preserve">hotovitel se zaváže archivovat originál smlouvy včetně jejích případných dodatků a její přílohy, veškeré originály účetních dokladů a dalších dokumentů souvisejících s realizací díla po dobu min. 10 let od protokolárního předání díla objednateli.   </w:t>
      </w:r>
    </w:p>
    <w:p w14:paraId="406B37AF" w14:textId="77777777" w:rsidR="00B9028B" w:rsidRPr="00224D1E" w:rsidRDefault="00B9028B" w:rsidP="00D82C41">
      <w:pPr>
        <w:numPr>
          <w:ilvl w:val="0"/>
          <w:numId w:val="20"/>
        </w:numPr>
        <w:tabs>
          <w:tab w:val="left" w:pos="567"/>
        </w:tabs>
        <w:spacing w:before="120" w:line="276" w:lineRule="auto"/>
        <w:jc w:val="both"/>
        <w:rPr>
          <w:sz w:val="22"/>
          <w:szCs w:val="22"/>
        </w:rPr>
      </w:pPr>
      <w:r w:rsidRPr="00224D1E">
        <w:rPr>
          <w:sz w:val="22"/>
          <w:szCs w:val="22"/>
        </w:rPr>
        <w:t>Nedílnou součástí této smlouvy jsou:</w:t>
      </w:r>
    </w:p>
    <w:p w14:paraId="60841E96" w14:textId="69FF087D" w:rsidR="004B087B" w:rsidRPr="00224D1E" w:rsidRDefault="00B9028B" w:rsidP="00D82C41">
      <w:pPr>
        <w:tabs>
          <w:tab w:val="left" w:pos="851"/>
        </w:tabs>
        <w:autoSpaceDE w:val="0"/>
        <w:autoSpaceDN w:val="0"/>
        <w:adjustRightInd w:val="0"/>
        <w:spacing w:line="276" w:lineRule="auto"/>
        <w:ind w:left="851" w:hanging="284"/>
        <w:jc w:val="both"/>
        <w:rPr>
          <w:sz w:val="22"/>
          <w:szCs w:val="22"/>
        </w:rPr>
      </w:pPr>
      <w:r w:rsidRPr="00224D1E">
        <w:rPr>
          <w:sz w:val="22"/>
          <w:szCs w:val="22"/>
        </w:rPr>
        <w:t>-</w:t>
      </w:r>
      <w:r w:rsidRPr="00224D1E">
        <w:rPr>
          <w:sz w:val="22"/>
          <w:szCs w:val="22"/>
        </w:rPr>
        <w:tab/>
        <w:t xml:space="preserve">příloha č. 1 -   </w:t>
      </w:r>
      <w:r w:rsidR="001C6184" w:rsidRPr="00224D1E">
        <w:rPr>
          <w:sz w:val="22"/>
          <w:szCs w:val="22"/>
        </w:rPr>
        <w:t xml:space="preserve">Soupis prací zahrnutých v paušálních úhradách, paušální úhrady a </w:t>
      </w:r>
      <w:r w:rsidR="001769BE" w:rsidRPr="00224D1E">
        <w:rPr>
          <w:sz w:val="22"/>
          <w:szCs w:val="22"/>
        </w:rPr>
        <w:t>jednotkové ceny</w:t>
      </w:r>
      <w:r w:rsidR="004B087B" w:rsidRPr="00224D1E">
        <w:rPr>
          <w:sz w:val="22"/>
          <w:szCs w:val="22"/>
        </w:rPr>
        <w:t>;</w:t>
      </w:r>
    </w:p>
    <w:p w14:paraId="243CE5F1" w14:textId="6D03F3D1" w:rsidR="00B9028B" w:rsidRPr="00224D1E" w:rsidRDefault="00C64575" w:rsidP="00D82C41">
      <w:pPr>
        <w:keepNext/>
        <w:numPr>
          <w:ilvl w:val="0"/>
          <w:numId w:val="20"/>
        </w:numPr>
        <w:tabs>
          <w:tab w:val="left" w:pos="567"/>
        </w:tabs>
        <w:spacing w:before="120" w:line="276" w:lineRule="auto"/>
        <w:jc w:val="both"/>
        <w:rPr>
          <w:sz w:val="22"/>
          <w:szCs w:val="22"/>
        </w:rPr>
      </w:pPr>
      <w:r w:rsidRPr="00224D1E">
        <w:rPr>
          <w:sz w:val="22"/>
          <w:szCs w:val="22"/>
        </w:rPr>
        <w:t xml:space="preserve">Tuto smlouvu </w:t>
      </w:r>
      <w:r w:rsidR="00510E81" w:rsidRPr="00224D1E">
        <w:rPr>
          <w:sz w:val="22"/>
          <w:szCs w:val="22"/>
        </w:rPr>
        <w:t xml:space="preserve">o dílo schválila </w:t>
      </w:r>
      <w:r w:rsidR="00943999" w:rsidRPr="00224D1E">
        <w:rPr>
          <w:sz w:val="22"/>
          <w:szCs w:val="22"/>
        </w:rPr>
        <w:t>………….</w:t>
      </w:r>
      <w:r w:rsidR="00510E81" w:rsidRPr="00224D1E">
        <w:rPr>
          <w:sz w:val="22"/>
          <w:szCs w:val="22"/>
        </w:rPr>
        <w:t xml:space="preserve"> na zasedání konaném dne …</w:t>
      </w:r>
      <w:proofErr w:type="gramStart"/>
      <w:r w:rsidR="00510E81" w:rsidRPr="00224D1E">
        <w:rPr>
          <w:sz w:val="22"/>
          <w:szCs w:val="22"/>
        </w:rPr>
        <w:t>…….</w:t>
      </w:r>
      <w:proofErr w:type="gramEnd"/>
      <w:r w:rsidR="00510E81" w:rsidRPr="00224D1E">
        <w:rPr>
          <w:sz w:val="22"/>
          <w:szCs w:val="22"/>
        </w:rPr>
        <w:t>. usnesením č. …………</w:t>
      </w:r>
      <w:proofErr w:type="gramStart"/>
      <w:r w:rsidR="00510E81" w:rsidRPr="00224D1E">
        <w:rPr>
          <w:sz w:val="22"/>
          <w:szCs w:val="22"/>
        </w:rPr>
        <w:t>…….</w:t>
      </w:r>
      <w:proofErr w:type="gramEnd"/>
      <w:r w:rsidR="00510E81" w:rsidRPr="00224D1E">
        <w:rPr>
          <w:sz w:val="22"/>
          <w:szCs w:val="22"/>
        </w:rPr>
        <w:t>.</w:t>
      </w:r>
    </w:p>
    <w:p w14:paraId="7832D54C" w14:textId="77777777" w:rsidR="00510E81" w:rsidRPr="00224D1E" w:rsidRDefault="00510E81" w:rsidP="00D82C41">
      <w:pPr>
        <w:keepNext/>
        <w:spacing w:line="276" w:lineRule="auto"/>
        <w:jc w:val="both"/>
        <w:rPr>
          <w:sz w:val="22"/>
          <w:szCs w:val="22"/>
        </w:rPr>
      </w:pPr>
    </w:p>
    <w:p w14:paraId="03650208" w14:textId="78823BF2" w:rsidR="00B9028B" w:rsidRPr="00224D1E" w:rsidRDefault="00B9028B" w:rsidP="00D82C41">
      <w:pPr>
        <w:keepNext/>
        <w:tabs>
          <w:tab w:val="left" w:pos="4820"/>
        </w:tabs>
        <w:spacing w:line="276" w:lineRule="auto"/>
        <w:jc w:val="both"/>
        <w:rPr>
          <w:color w:val="FF0000"/>
          <w:sz w:val="22"/>
          <w:szCs w:val="22"/>
        </w:rPr>
      </w:pPr>
      <w:r w:rsidRPr="00224D1E">
        <w:rPr>
          <w:sz w:val="22"/>
          <w:szCs w:val="22"/>
        </w:rPr>
        <w:t>V</w:t>
      </w:r>
      <w:r w:rsidR="00586BF1" w:rsidRPr="00224D1E">
        <w:rPr>
          <w:sz w:val="22"/>
          <w:szCs w:val="22"/>
        </w:rPr>
        <w:t> </w:t>
      </w:r>
      <w:r w:rsidR="00943999" w:rsidRPr="00224D1E">
        <w:rPr>
          <w:sz w:val="22"/>
          <w:szCs w:val="22"/>
        </w:rPr>
        <w:t>………………</w:t>
      </w:r>
      <w:r w:rsidR="007850F2" w:rsidRPr="00224D1E">
        <w:rPr>
          <w:sz w:val="22"/>
          <w:szCs w:val="22"/>
        </w:rPr>
        <w:t xml:space="preserve"> </w:t>
      </w:r>
      <w:r w:rsidRPr="00224D1E">
        <w:rPr>
          <w:sz w:val="22"/>
          <w:szCs w:val="22"/>
        </w:rPr>
        <w:t>dne ……</w:t>
      </w:r>
      <w:proofErr w:type="gramStart"/>
      <w:r w:rsidRPr="00224D1E">
        <w:rPr>
          <w:sz w:val="22"/>
          <w:szCs w:val="22"/>
        </w:rPr>
        <w:t>…….</w:t>
      </w:r>
      <w:proofErr w:type="gramEnd"/>
      <w:r w:rsidRPr="00224D1E">
        <w:rPr>
          <w:sz w:val="22"/>
          <w:szCs w:val="22"/>
        </w:rPr>
        <w:t>.</w:t>
      </w:r>
      <w:r w:rsidRPr="00224D1E">
        <w:rPr>
          <w:sz w:val="22"/>
          <w:szCs w:val="22"/>
        </w:rPr>
        <w:tab/>
        <w:t>V </w:t>
      </w:r>
      <w:r w:rsidRPr="00224D1E">
        <w:rPr>
          <w:sz w:val="22"/>
          <w:szCs w:val="22"/>
          <w:highlight w:val="yellow"/>
        </w:rPr>
        <w:t>…………</w:t>
      </w:r>
      <w:proofErr w:type="gramStart"/>
      <w:r w:rsidRPr="00224D1E">
        <w:rPr>
          <w:sz w:val="22"/>
          <w:szCs w:val="22"/>
          <w:highlight w:val="yellow"/>
        </w:rPr>
        <w:t>…….</w:t>
      </w:r>
      <w:proofErr w:type="gramEnd"/>
      <w:r w:rsidRPr="00224D1E">
        <w:rPr>
          <w:sz w:val="22"/>
          <w:szCs w:val="22"/>
          <w:highlight w:val="yellow"/>
        </w:rPr>
        <w:t>.</w:t>
      </w:r>
      <w:r w:rsidRPr="00224D1E">
        <w:rPr>
          <w:sz w:val="22"/>
          <w:szCs w:val="22"/>
        </w:rPr>
        <w:t xml:space="preserve"> dne </w:t>
      </w:r>
      <w:r w:rsidRPr="00224D1E">
        <w:rPr>
          <w:sz w:val="22"/>
          <w:szCs w:val="22"/>
          <w:highlight w:val="yellow"/>
        </w:rPr>
        <w:t>……</w:t>
      </w:r>
      <w:proofErr w:type="gramStart"/>
      <w:r w:rsidRPr="00224D1E">
        <w:rPr>
          <w:sz w:val="22"/>
          <w:szCs w:val="22"/>
          <w:highlight w:val="yellow"/>
        </w:rPr>
        <w:t>…….</w:t>
      </w:r>
      <w:proofErr w:type="gramEnd"/>
      <w:r w:rsidRPr="00224D1E">
        <w:rPr>
          <w:sz w:val="22"/>
          <w:szCs w:val="22"/>
          <w:highlight w:val="yellow"/>
        </w:rPr>
        <w:t>.</w:t>
      </w:r>
    </w:p>
    <w:p w14:paraId="349F959B" w14:textId="77777777" w:rsidR="00224D1E" w:rsidRDefault="00224D1E" w:rsidP="00D82C41">
      <w:pPr>
        <w:tabs>
          <w:tab w:val="left" w:pos="4820"/>
        </w:tabs>
        <w:spacing w:line="276" w:lineRule="auto"/>
        <w:jc w:val="both"/>
        <w:rPr>
          <w:sz w:val="22"/>
          <w:szCs w:val="22"/>
        </w:rPr>
      </w:pPr>
    </w:p>
    <w:p w14:paraId="753D1BA5" w14:textId="445A91FC" w:rsidR="00F44C35" w:rsidRDefault="00B9028B" w:rsidP="00D82C41">
      <w:pPr>
        <w:tabs>
          <w:tab w:val="left" w:pos="4820"/>
        </w:tabs>
        <w:spacing w:line="276" w:lineRule="auto"/>
        <w:jc w:val="both"/>
        <w:rPr>
          <w:sz w:val="22"/>
          <w:szCs w:val="22"/>
        </w:rPr>
      </w:pPr>
      <w:r w:rsidRPr="00224D1E">
        <w:rPr>
          <w:sz w:val="22"/>
          <w:szCs w:val="22"/>
        </w:rPr>
        <w:t>Za objednatele:</w:t>
      </w:r>
      <w:r w:rsidR="00224D1E">
        <w:rPr>
          <w:sz w:val="22"/>
          <w:szCs w:val="22"/>
        </w:rPr>
        <w:tab/>
        <w:t>Za zhotovitele:</w:t>
      </w:r>
    </w:p>
    <w:p w14:paraId="383D3AE5" w14:textId="77777777" w:rsidR="00F44C35" w:rsidRDefault="00F44C35" w:rsidP="00D82C41">
      <w:pPr>
        <w:tabs>
          <w:tab w:val="left" w:pos="4820"/>
        </w:tabs>
        <w:spacing w:line="276" w:lineRule="auto"/>
        <w:jc w:val="both"/>
        <w:rPr>
          <w:sz w:val="22"/>
          <w:szCs w:val="22"/>
        </w:rPr>
      </w:pPr>
    </w:p>
    <w:p w14:paraId="39F502B2" w14:textId="20093324" w:rsidR="00B9028B" w:rsidRPr="00224D1E" w:rsidRDefault="00B9028B" w:rsidP="00D82C41">
      <w:pPr>
        <w:tabs>
          <w:tab w:val="left" w:pos="4820"/>
        </w:tabs>
        <w:spacing w:line="276" w:lineRule="auto"/>
        <w:jc w:val="both"/>
        <w:rPr>
          <w:sz w:val="22"/>
          <w:szCs w:val="22"/>
        </w:rPr>
      </w:pPr>
      <w:r w:rsidRPr="00224D1E">
        <w:rPr>
          <w:sz w:val="22"/>
          <w:szCs w:val="22"/>
        </w:rPr>
        <w:tab/>
      </w:r>
    </w:p>
    <w:p w14:paraId="2BC8CB80" w14:textId="79D40B39" w:rsidR="00224D1E" w:rsidRPr="00224D1E" w:rsidRDefault="00224D1E" w:rsidP="00224D1E">
      <w:pPr>
        <w:tabs>
          <w:tab w:val="center" w:pos="1843"/>
          <w:tab w:val="center" w:pos="6663"/>
        </w:tabs>
        <w:spacing w:line="276" w:lineRule="auto"/>
        <w:jc w:val="both"/>
        <w:rPr>
          <w:sz w:val="22"/>
          <w:szCs w:val="22"/>
        </w:rPr>
      </w:pPr>
      <w:r w:rsidRPr="00224D1E">
        <w:rPr>
          <w:sz w:val="22"/>
          <w:szCs w:val="22"/>
        </w:rPr>
        <w:t>..….………………………………..</w:t>
      </w:r>
      <w:r w:rsidRPr="00224D1E">
        <w:rPr>
          <w:sz w:val="22"/>
          <w:szCs w:val="22"/>
        </w:rPr>
        <w:tab/>
        <w:t>..……..…………………………………</w:t>
      </w:r>
    </w:p>
    <w:sectPr w:rsidR="00224D1E" w:rsidRPr="00224D1E" w:rsidSect="00F44C35">
      <w:footerReference w:type="default" r:id="rId7"/>
      <w:pgSz w:w="12240" w:h="15840"/>
      <w:pgMar w:top="1135" w:right="1134" w:bottom="1134" w:left="1304"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E08AA" w14:textId="77777777" w:rsidR="00CA76E2" w:rsidRDefault="00CA76E2" w:rsidP="00E36110">
      <w:r>
        <w:separator/>
      </w:r>
    </w:p>
  </w:endnote>
  <w:endnote w:type="continuationSeparator" w:id="0">
    <w:p w14:paraId="3701F83B" w14:textId="77777777" w:rsidR="00CA76E2" w:rsidRDefault="00CA76E2" w:rsidP="00E36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2333205"/>
      <w:docPartObj>
        <w:docPartGallery w:val="Page Numbers (Bottom of Page)"/>
        <w:docPartUnique/>
      </w:docPartObj>
    </w:sdtPr>
    <w:sdtEndPr>
      <w:rPr>
        <w:sz w:val="22"/>
        <w:szCs w:val="22"/>
      </w:rPr>
    </w:sdtEndPr>
    <w:sdtContent>
      <w:p w14:paraId="66713FB6" w14:textId="2138E67F" w:rsidR="00D559B9" w:rsidRPr="00D559B9" w:rsidRDefault="00D559B9">
        <w:pPr>
          <w:pStyle w:val="Zpat"/>
          <w:jc w:val="right"/>
          <w:rPr>
            <w:sz w:val="22"/>
            <w:szCs w:val="22"/>
          </w:rPr>
        </w:pPr>
        <w:r w:rsidRPr="00D559B9">
          <w:rPr>
            <w:sz w:val="22"/>
            <w:szCs w:val="22"/>
          </w:rPr>
          <w:fldChar w:fldCharType="begin"/>
        </w:r>
        <w:r w:rsidRPr="00D559B9">
          <w:rPr>
            <w:sz w:val="22"/>
            <w:szCs w:val="22"/>
          </w:rPr>
          <w:instrText>PAGE   \* MERGEFORMAT</w:instrText>
        </w:r>
        <w:r w:rsidRPr="00D559B9">
          <w:rPr>
            <w:sz w:val="22"/>
            <w:szCs w:val="22"/>
          </w:rPr>
          <w:fldChar w:fldCharType="separate"/>
        </w:r>
        <w:r w:rsidRPr="00D559B9">
          <w:rPr>
            <w:sz w:val="22"/>
            <w:szCs w:val="22"/>
          </w:rPr>
          <w:t>2</w:t>
        </w:r>
        <w:r w:rsidRPr="00D559B9">
          <w:rPr>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C5A93" w14:textId="77777777" w:rsidR="00CA76E2" w:rsidRDefault="00CA76E2" w:rsidP="00E36110">
      <w:r>
        <w:separator/>
      </w:r>
    </w:p>
  </w:footnote>
  <w:footnote w:type="continuationSeparator" w:id="0">
    <w:p w14:paraId="3C2F546A" w14:textId="77777777" w:rsidR="00CA76E2" w:rsidRDefault="00CA76E2" w:rsidP="00E361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57568"/>
    <w:multiLevelType w:val="hybridMultilevel"/>
    <w:tmpl w:val="AFAE2498"/>
    <w:lvl w:ilvl="0" w:tplc="64BAA43C">
      <w:start w:val="1"/>
      <w:numFmt w:val="ordinal"/>
      <w:lvlText w:val="10.%1"/>
      <w:lvlJc w:val="left"/>
      <w:pPr>
        <w:ind w:left="360" w:hanging="360"/>
      </w:pPr>
      <w:rPr>
        <w:rFonts w:cs="Times New Roman" w:hint="default"/>
        <w:i w:val="0"/>
        <w:iCs w:val="0"/>
      </w:rPr>
    </w:lvl>
    <w:lvl w:ilvl="1" w:tplc="29EE1DD4">
      <w:start w:val="1"/>
      <w:numFmt w:val="lowerLetter"/>
      <w:lvlText w:val="%2)"/>
      <w:lvlJc w:val="left"/>
      <w:pPr>
        <w:ind w:left="1080" w:hanging="360"/>
      </w:pPr>
      <w:rPr>
        <w:rFonts w:hint="default"/>
      </w:r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 w15:restartNumberingAfterBreak="0">
    <w:nsid w:val="0D72751C"/>
    <w:multiLevelType w:val="hybridMultilevel"/>
    <w:tmpl w:val="F40AC8FE"/>
    <w:lvl w:ilvl="0" w:tplc="2A2AFF16">
      <w:start w:val="1"/>
      <w:numFmt w:val="ordinal"/>
      <w:lvlText w:val="4.%1"/>
      <w:lvlJc w:val="left"/>
      <w:pPr>
        <w:ind w:left="76" w:hanging="360"/>
      </w:pPr>
      <w:rPr>
        <w:rFonts w:cs="Times New Roman" w:hint="default"/>
      </w:rPr>
    </w:lvl>
    <w:lvl w:ilvl="1" w:tplc="04050019">
      <w:start w:val="1"/>
      <w:numFmt w:val="lowerLetter"/>
      <w:lvlText w:val="%2."/>
      <w:lvlJc w:val="left"/>
      <w:pPr>
        <w:ind w:left="730" w:hanging="360"/>
      </w:pPr>
      <w:rPr>
        <w:rFonts w:cs="Times New Roman"/>
      </w:rPr>
    </w:lvl>
    <w:lvl w:ilvl="2" w:tplc="0405001B">
      <w:start w:val="1"/>
      <w:numFmt w:val="lowerRoman"/>
      <w:lvlText w:val="%3."/>
      <w:lvlJc w:val="right"/>
      <w:pPr>
        <w:ind w:left="1450" w:hanging="180"/>
      </w:pPr>
      <w:rPr>
        <w:rFonts w:cs="Times New Roman"/>
      </w:rPr>
    </w:lvl>
    <w:lvl w:ilvl="3" w:tplc="0405000F">
      <w:start w:val="1"/>
      <w:numFmt w:val="decimal"/>
      <w:lvlText w:val="%4."/>
      <w:lvlJc w:val="left"/>
      <w:pPr>
        <w:ind w:left="2170" w:hanging="360"/>
      </w:pPr>
      <w:rPr>
        <w:rFonts w:cs="Times New Roman"/>
      </w:rPr>
    </w:lvl>
    <w:lvl w:ilvl="4" w:tplc="04050019">
      <w:start w:val="1"/>
      <w:numFmt w:val="lowerLetter"/>
      <w:lvlText w:val="%5."/>
      <w:lvlJc w:val="left"/>
      <w:pPr>
        <w:ind w:left="2890" w:hanging="360"/>
      </w:pPr>
      <w:rPr>
        <w:rFonts w:cs="Times New Roman"/>
      </w:rPr>
    </w:lvl>
    <w:lvl w:ilvl="5" w:tplc="0405001B">
      <w:start w:val="1"/>
      <w:numFmt w:val="lowerRoman"/>
      <w:lvlText w:val="%6."/>
      <w:lvlJc w:val="right"/>
      <w:pPr>
        <w:ind w:left="3610" w:hanging="180"/>
      </w:pPr>
      <w:rPr>
        <w:rFonts w:cs="Times New Roman"/>
      </w:rPr>
    </w:lvl>
    <w:lvl w:ilvl="6" w:tplc="0405000F">
      <w:start w:val="1"/>
      <w:numFmt w:val="decimal"/>
      <w:lvlText w:val="%7."/>
      <w:lvlJc w:val="left"/>
      <w:pPr>
        <w:ind w:left="4330" w:hanging="360"/>
      </w:pPr>
      <w:rPr>
        <w:rFonts w:cs="Times New Roman"/>
      </w:rPr>
    </w:lvl>
    <w:lvl w:ilvl="7" w:tplc="04050019">
      <w:start w:val="1"/>
      <w:numFmt w:val="lowerLetter"/>
      <w:lvlText w:val="%8."/>
      <w:lvlJc w:val="left"/>
      <w:pPr>
        <w:ind w:left="5050" w:hanging="360"/>
      </w:pPr>
      <w:rPr>
        <w:rFonts w:cs="Times New Roman"/>
      </w:rPr>
    </w:lvl>
    <w:lvl w:ilvl="8" w:tplc="0405001B">
      <w:start w:val="1"/>
      <w:numFmt w:val="lowerRoman"/>
      <w:lvlText w:val="%9."/>
      <w:lvlJc w:val="right"/>
      <w:pPr>
        <w:ind w:left="5770" w:hanging="180"/>
      </w:pPr>
      <w:rPr>
        <w:rFonts w:cs="Times New Roman"/>
      </w:rPr>
    </w:lvl>
  </w:abstractNum>
  <w:abstractNum w:abstractNumId="2" w15:restartNumberingAfterBreak="0">
    <w:nsid w:val="11023A39"/>
    <w:multiLevelType w:val="hybridMultilevel"/>
    <w:tmpl w:val="6A94427C"/>
    <w:lvl w:ilvl="0" w:tplc="222C6FB6">
      <w:start w:val="1"/>
      <w:numFmt w:val="ordinal"/>
      <w:lvlText w:val="4.1.%1"/>
      <w:lvlJc w:val="left"/>
      <w:pPr>
        <w:ind w:left="720" w:hanging="360"/>
      </w:pPr>
      <w:rPr>
        <w:rFonts w:cs="Times New Roman" w:hint="default"/>
        <w:color w:val="auto"/>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3" w15:restartNumberingAfterBreak="0">
    <w:nsid w:val="116F0400"/>
    <w:multiLevelType w:val="hybridMultilevel"/>
    <w:tmpl w:val="B7CA7612"/>
    <w:lvl w:ilvl="0" w:tplc="8BE69C68">
      <w:start w:val="1"/>
      <w:numFmt w:val="decimal"/>
      <w:lvlText w:val="3.1.%1."/>
      <w:lvlJc w:val="left"/>
      <w:pPr>
        <w:ind w:left="1287" w:hanging="360"/>
      </w:pPr>
      <w:rPr>
        <w:rFonts w:cs="Times New Roman" w:hint="default"/>
        <w:b w:val="0"/>
        <w:color w:val="auto"/>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4" w15:restartNumberingAfterBreak="0">
    <w:nsid w:val="11CF5547"/>
    <w:multiLevelType w:val="hybridMultilevel"/>
    <w:tmpl w:val="0EA4FC6E"/>
    <w:lvl w:ilvl="0" w:tplc="15B29DB0">
      <w:start w:val="1"/>
      <w:numFmt w:val="ordinal"/>
      <w:lvlText w:val="15.%1"/>
      <w:lvlJc w:val="left"/>
      <w:pPr>
        <w:ind w:left="720" w:hanging="360"/>
      </w:pPr>
      <w:rPr>
        <w:rFonts w:cs="Times New Roman" w:hint="default"/>
        <w:i w:val="0"/>
        <w:iCs w:val="0"/>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5" w15:restartNumberingAfterBreak="0">
    <w:nsid w:val="13736681"/>
    <w:multiLevelType w:val="hybridMultilevel"/>
    <w:tmpl w:val="2DE62C40"/>
    <w:lvl w:ilvl="0" w:tplc="1D78E1B0">
      <w:start w:val="1"/>
      <w:numFmt w:val="bullet"/>
      <w:lvlText w:val="-"/>
      <w:lvlJc w:val="left"/>
      <w:pPr>
        <w:ind w:left="1287" w:hanging="360"/>
      </w:pPr>
      <w:rPr>
        <w:rFonts w:ascii="Times New Roman" w:hAnsi="Times New Roman" w:cs="Times New Roman"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6" w15:restartNumberingAfterBreak="0">
    <w:nsid w:val="184F3939"/>
    <w:multiLevelType w:val="hybridMultilevel"/>
    <w:tmpl w:val="8A5EAA0E"/>
    <w:lvl w:ilvl="0" w:tplc="73AC186E">
      <w:start w:val="1"/>
      <w:numFmt w:val="ordinal"/>
      <w:lvlText w:val="6.%1"/>
      <w:lvlJc w:val="left"/>
      <w:pPr>
        <w:ind w:left="360" w:hanging="360"/>
      </w:pPr>
      <w:rPr>
        <w:rFonts w:cs="Times New Roman" w:hint="default"/>
        <w:i w:val="0"/>
        <w:iCs w:val="0"/>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7" w15:restartNumberingAfterBreak="0">
    <w:nsid w:val="18B331C3"/>
    <w:multiLevelType w:val="hybridMultilevel"/>
    <w:tmpl w:val="AD52B004"/>
    <w:lvl w:ilvl="0" w:tplc="2D1AC0F2">
      <w:start w:val="1"/>
      <w:numFmt w:val="ordinal"/>
      <w:lvlText w:val="8.%1"/>
      <w:lvlJc w:val="left"/>
      <w:pPr>
        <w:ind w:left="780" w:hanging="360"/>
      </w:pPr>
      <w:rPr>
        <w:rFonts w:cs="Times New Roman" w:hint="default"/>
        <w:i w:val="0"/>
        <w:iCs w:val="0"/>
        <w:color w:val="auto"/>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8" w15:restartNumberingAfterBreak="0">
    <w:nsid w:val="1A810AC1"/>
    <w:multiLevelType w:val="hybridMultilevel"/>
    <w:tmpl w:val="3D8ECB72"/>
    <w:lvl w:ilvl="0" w:tplc="7EB8CEE4">
      <w:start w:val="1"/>
      <w:numFmt w:val="decimal"/>
      <w:lvlText w:val="9.%1."/>
      <w:lvlJc w:val="left"/>
      <w:pPr>
        <w:ind w:left="720" w:hanging="360"/>
      </w:pPr>
      <w:rPr>
        <w:rFonts w:hint="default"/>
        <w:b w:val="0"/>
        <w:bCs w:val="0"/>
        <w:color w:val="auto"/>
        <w:sz w:val="22"/>
        <w:szCs w:val="22"/>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9" w15:restartNumberingAfterBreak="0">
    <w:nsid w:val="1BAC4D69"/>
    <w:multiLevelType w:val="hybridMultilevel"/>
    <w:tmpl w:val="045EE52C"/>
    <w:lvl w:ilvl="0" w:tplc="5BF2E69A">
      <w:start w:val="1"/>
      <w:numFmt w:val="ordinal"/>
      <w:lvlText w:val="1.%1"/>
      <w:lvlJc w:val="left"/>
      <w:pPr>
        <w:ind w:left="720" w:hanging="360"/>
      </w:pPr>
      <w:rPr>
        <w:rFonts w:cs="Times New Roman" w:hint="default"/>
        <w:b w:val="0"/>
        <w:bCs w:val="0"/>
        <w:color w:val="auto"/>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10" w15:restartNumberingAfterBreak="0">
    <w:nsid w:val="1F9C64EA"/>
    <w:multiLevelType w:val="hybridMultilevel"/>
    <w:tmpl w:val="44060274"/>
    <w:lvl w:ilvl="0" w:tplc="65AAA6B6">
      <w:start w:val="1"/>
      <w:numFmt w:val="bullet"/>
      <w:lvlText w:val="-"/>
      <w:lvlJc w:val="left"/>
      <w:pPr>
        <w:ind w:left="1211" w:hanging="360"/>
      </w:pPr>
      <w:rPr>
        <w:rFonts w:ascii="Times New Roman" w:hAnsi="Times New Roman" w:hint="default"/>
        <w:i w:val="0"/>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11" w15:restartNumberingAfterBreak="0">
    <w:nsid w:val="1FE66D25"/>
    <w:multiLevelType w:val="hybridMultilevel"/>
    <w:tmpl w:val="C4FA3AB6"/>
    <w:lvl w:ilvl="0" w:tplc="98022206">
      <w:start w:val="1"/>
      <w:numFmt w:val="lowerLetter"/>
      <w:lvlText w:val="%1)"/>
      <w:lvlJc w:val="left"/>
      <w:pPr>
        <w:ind w:left="1647" w:hanging="360"/>
      </w:pPr>
      <w:rPr>
        <w:rFonts w:hint="default"/>
      </w:rPr>
    </w:lvl>
    <w:lvl w:ilvl="1" w:tplc="04050019" w:tentative="1">
      <w:start w:val="1"/>
      <w:numFmt w:val="lowerLetter"/>
      <w:lvlText w:val="%2."/>
      <w:lvlJc w:val="left"/>
      <w:pPr>
        <w:ind w:left="2367" w:hanging="360"/>
      </w:pPr>
    </w:lvl>
    <w:lvl w:ilvl="2" w:tplc="0405001B" w:tentative="1">
      <w:start w:val="1"/>
      <w:numFmt w:val="lowerRoman"/>
      <w:lvlText w:val="%3."/>
      <w:lvlJc w:val="right"/>
      <w:pPr>
        <w:ind w:left="3087" w:hanging="180"/>
      </w:pPr>
    </w:lvl>
    <w:lvl w:ilvl="3" w:tplc="0405000F" w:tentative="1">
      <w:start w:val="1"/>
      <w:numFmt w:val="decimal"/>
      <w:lvlText w:val="%4."/>
      <w:lvlJc w:val="left"/>
      <w:pPr>
        <w:ind w:left="3807" w:hanging="360"/>
      </w:pPr>
    </w:lvl>
    <w:lvl w:ilvl="4" w:tplc="04050019" w:tentative="1">
      <w:start w:val="1"/>
      <w:numFmt w:val="lowerLetter"/>
      <w:lvlText w:val="%5."/>
      <w:lvlJc w:val="left"/>
      <w:pPr>
        <w:ind w:left="4527" w:hanging="360"/>
      </w:pPr>
    </w:lvl>
    <w:lvl w:ilvl="5" w:tplc="0405001B" w:tentative="1">
      <w:start w:val="1"/>
      <w:numFmt w:val="lowerRoman"/>
      <w:lvlText w:val="%6."/>
      <w:lvlJc w:val="right"/>
      <w:pPr>
        <w:ind w:left="5247" w:hanging="180"/>
      </w:pPr>
    </w:lvl>
    <w:lvl w:ilvl="6" w:tplc="0405000F" w:tentative="1">
      <w:start w:val="1"/>
      <w:numFmt w:val="decimal"/>
      <w:lvlText w:val="%7."/>
      <w:lvlJc w:val="left"/>
      <w:pPr>
        <w:ind w:left="5967" w:hanging="360"/>
      </w:pPr>
    </w:lvl>
    <w:lvl w:ilvl="7" w:tplc="04050019" w:tentative="1">
      <w:start w:val="1"/>
      <w:numFmt w:val="lowerLetter"/>
      <w:lvlText w:val="%8."/>
      <w:lvlJc w:val="left"/>
      <w:pPr>
        <w:ind w:left="6687" w:hanging="360"/>
      </w:pPr>
    </w:lvl>
    <w:lvl w:ilvl="8" w:tplc="0405001B" w:tentative="1">
      <w:start w:val="1"/>
      <w:numFmt w:val="lowerRoman"/>
      <w:lvlText w:val="%9."/>
      <w:lvlJc w:val="right"/>
      <w:pPr>
        <w:ind w:left="7407" w:hanging="180"/>
      </w:pPr>
    </w:lvl>
  </w:abstractNum>
  <w:abstractNum w:abstractNumId="12" w15:restartNumberingAfterBreak="0">
    <w:nsid w:val="204D701E"/>
    <w:multiLevelType w:val="hybridMultilevel"/>
    <w:tmpl w:val="E31C378A"/>
    <w:lvl w:ilvl="0" w:tplc="98022206">
      <w:start w:val="1"/>
      <w:numFmt w:val="lowerLetter"/>
      <w:lvlText w:val="%1)"/>
      <w:lvlJc w:val="left"/>
      <w:pPr>
        <w:ind w:left="1429" w:hanging="360"/>
      </w:pPr>
      <w:rPr>
        <w:rFonts w:hint="default"/>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13" w15:restartNumberingAfterBreak="0">
    <w:nsid w:val="23220794"/>
    <w:multiLevelType w:val="hybridMultilevel"/>
    <w:tmpl w:val="BC6AA2D8"/>
    <w:lvl w:ilvl="0" w:tplc="B114B802">
      <w:start w:val="2"/>
      <w:numFmt w:val="bullet"/>
      <w:lvlText w:val="-"/>
      <w:lvlJc w:val="left"/>
      <w:pPr>
        <w:ind w:left="1287" w:hanging="360"/>
      </w:pPr>
      <w:rPr>
        <w:rFonts w:ascii="Times New Roman" w:eastAsiaTheme="minorHAnsi" w:hAnsi="Times New Roman" w:cs="Times New Roman"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4" w15:restartNumberingAfterBreak="0">
    <w:nsid w:val="25491B61"/>
    <w:multiLevelType w:val="hybridMultilevel"/>
    <w:tmpl w:val="CF9C37BA"/>
    <w:lvl w:ilvl="0" w:tplc="EA623418">
      <w:start w:val="1"/>
      <w:numFmt w:val="ordinal"/>
      <w:lvlText w:val="5.%1"/>
      <w:lvlJc w:val="left"/>
      <w:pPr>
        <w:ind w:left="780" w:hanging="360"/>
      </w:pPr>
      <w:rPr>
        <w:rFonts w:cs="Times New Roman" w:hint="default"/>
        <w:i w:val="0"/>
        <w:iCs w:val="0"/>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15" w15:restartNumberingAfterBreak="0">
    <w:nsid w:val="268909F8"/>
    <w:multiLevelType w:val="hybridMultilevel"/>
    <w:tmpl w:val="A0B85440"/>
    <w:lvl w:ilvl="0" w:tplc="ADF4F4D0">
      <w:start w:val="1"/>
      <w:numFmt w:val="ordinal"/>
      <w:lvlText w:val="4.%1"/>
      <w:lvlJc w:val="left"/>
      <w:pPr>
        <w:ind w:left="780" w:hanging="360"/>
      </w:pPr>
      <w:rPr>
        <w:rFonts w:cs="Times New Roman" w:hint="default"/>
        <w:i w:val="0"/>
        <w:iCs w:val="0"/>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16" w15:restartNumberingAfterBreak="0">
    <w:nsid w:val="2A041CF0"/>
    <w:multiLevelType w:val="hybridMultilevel"/>
    <w:tmpl w:val="E850C852"/>
    <w:lvl w:ilvl="0" w:tplc="4640975A">
      <w:start w:val="1"/>
      <w:numFmt w:val="decimal"/>
      <w:lvlText w:val="8.%1."/>
      <w:lvlJc w:val="left"/>
      <w:pPr>
        <w:ind w:left="1287" w:hanging="360"/>
      </w:pPr>
      <w:rPr>
        <w:rFonts w:cs="Times New Roman" w:hint="default"/>
        <w:b w:val="0"/>
        <w:color w:val="auto"/>
      </w:rPr>
    </w:lvl>
    <w:lvl w:ilvl="1" w:tplc="04050019" w:tentative="1">
      <w:start w:val="1"/>
      <w:numFmt w:val="lowerLetter"/>
      <w:lvlText w:val="%2."/>
      <w:lvlJc w:val="left"/>
      <w:pPr>
        <w:ind w:left="2007" w:hanging="360"/>
      </w:pPr>
      <w:rPr>
        <w:rFonts w:cs="Times New Roman"/>
      </w:rPr>
    </w:lvl>
    <w:lvl w:ilvl="2" w:tplc="0405001B" w:tentative="1">
      <w:start w:val="1"/>
      <w:numFmt w:val="lowerRoman"/>
      <w:lvlText w:val="%3."/>
      <w:lvlJc w:val="right"/>
      <w:pPr>
        <w:ind w:left="2727" w:hanging="180"/>
      </w:pPr>
      <w:rPr>
        <w:rFonts w:cs="Times New Roman"/>
      </w:rPr>
    </w:lvl>
    <w:lvl w:ilvl="3" w:tplc="0405000F" w:tentative="1">
      <w:start w:val="1"/>
      <w:numFmt w:val="decimal"/>
      <w:lvlText w:val="%4."/>
      <w:lvlJc w:val="left"/>
      <w:pPr>
        <w:ind w:left="3447" w:hanging="360"/>
      </w:pPr>
      <w:rPr>
        <w:rFonts w:cs="Times New Roman"/>
      </w:rPr>
    </w:lvl>
    <w:lvl w:ilvl="4" w:tplc="04050019" w:tentative="1">
      <w:start w:val="1"/>
      <w:numFmt w:val="lowerLetter"/>
      <w:lvlText w:val="%5."/>
      <w:lvlJc w:val="left"/>
      <w:pPr>
        <w:ind w:left="4167" w:hanging="360"/>
      </w:pPr>
      <w:rPr>
        <w:rFonts w:cs="Times New Roman"/>
      </w:rPr>
    </w:lvl>
    <w:lvl w:ilvl="5" w:tplc="0405001B" w:tentative="1">
      <w:start w:val="1"/>
      <w:numFmt w:val="lowerRoman"/>
      <w:lvlText w:val="%6."/>
      <w:lvlJc w:val="right"/>
      <w:pPr>
        <w:ind w:left="4887" w:hanging="180"/>
      </w:pPr>
      <w:rPr>
        <w:rFonts w:cs="Times New Roman"/>
      </w:rPr>
    </w:lvl>
    <w:lvl w:ilvl="6" w:tplc="0405000F" w:tentative="1">
      <w:start w:val="1"/>
      <w:numFmt w:val="decimal"/>
      <w:lvlText w:val="%7."/>
      <w:lvlJc w:val="left"/>
      <w:pPr>
        <w:ind w:left="5607" w:hanging="360"/>
      </w:pPr>
      <w:rPr>
        <w:rFonts w:cs="Times New Roman"/>
      </w:rPr>
    </w:lvl>
    <w:lvl w:ilvl="7" w:tplc="04050019" w:tentative="1">
      <w:start w:val="1"/>
      <w:numFmt w:val="lowerLetter"/>
      <w:lvlText w:val="%8."/>
      <w:lvlJc w:val="left"/>
      <w:pPr>
        <w:ind w:left="6327" w:hanging="360"/>
      </w:pPr>
      <w:rPr>
        <w:rFonts w:cs="Times New Roman"/>
      </w:rPr>
    </w:lvl>
    <w:lvl w:ilvl="8" w:tplc="0405001B" w:tentative="1">
      <w:start w:val="1"/>
      <w:numFmt w:val="lowerRoman"/>
      <w:lvlText w:val="%9."/>
      <w:lvlJc w:val="right"/>
      <w:pPr>
        <w:ind w:left="7047" w:hanging="180"/>
      </w:pPr>
      <w:rPr>
        <w:rFonts w:cs="Times New Roman"/>
      </w:rPr>
    </w:lvl>
  </w:abstractNum>
  <w:abstractNum w:abstractNumId="17" w15:restartNumberingAfterBreak="0">
    <w:nsid w:val="2BD54DB9"/>
    <w:multiLevelType w:val="hybridMultilevel"/>
    <w:tmpl w:val="E076B4F0"/>
    <w:lvl w:ilvl="0" w:tplc="6162730A">
      <w:start w:val="1"/>
      <w:numFmt w:val="ordinal"/>
      <w:lvlText w:val="12.%1"/>
      <w:lvlJc w:val="left"/>
      <w:pPr>
        <w:ind w:left="780" w:hanging="360"/>
      </w:pPr>
      <w:rPr>
        <w:rFonts w:cs="Times New Roman" w:hint="default"/>
        <w:i w:val="0"/>
        <w:iCs w:val="0"/>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18" w15:restartNumberingAfterBreak="0">
    <w:nsid w:val="2FBA2070"/>
    <w:multiLevelType w:val="hybridMultilevel"/>
    <w:tmpl w:val="C63C86E8"/>
    <w:lvl w:ilvl="0" w:tplc="D9A4EA56">
      <w:start w:val="1"/>
      <w:numFmt w:val="ordinal"/>
      <w:lvlText w:val="2.1.%1"/>
      <w:lvlJc w:val="left"/>
      <w:pPr>
        <w:ind w:left="720" w:hanging="360"/>
      </w:pPr>
      <w:rPr>
        <w:rFonts w:cs="Times New Roman" w:hint="default"/>
        <w:b w:val="0"/>
        <w:bCs w:val="0"/>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19" w15:restartNumberingAfterBreak="0">
    <w:nsid w:val="31304DC9"/>
    <w:multiLevelType w:val="multilevel"/>
    <w:tmpl w:val="2812A9F0"/>
    <w:lvl w:ilvl="0">
      <w:start w:val="1"/>
      <w:numFmt w:val="ordinal"/>
      <w:lvlText w:val="10.%1"/>
      <w:lvlJc w:val="left"/>
      <w:pPr>
        <w:ind w:left="1211" w:hanging="360"/>
      </w:pPr>
      <w:rPr>
        <w:rFonts w:cs="Times New Roman" w:hint="default"/>
        <w:i w:val="0"/>
        <w:iCs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0" w15:restartNumberingAfterBreak="0">
    <w:nsid w:val="36883582"/>
    <w:multiLevelType w:val="hybridMultilevel"/>
    <w:tmpl w:val="E572C690"/>
    <w:lvl w:ilvl="0" w:tplc="66CE796E">
      <w:start w:val="1"/>
      <w:numFmt w:val="bullet"/>
      <w:lvlText w:val="-"/>
      <w:lvlJc w:val="left"/>
      <w:pPr>
        <w:tabs>
          <w:tab w:val="num" w:pos="720"/>
        </w:tabs>
        <w:ind w:left="720" w:hanging="360"/>
      </w:pPr>
      <w:rPr>
        <w:rFonts w:ascii="Times New Roman" w:eastAsia="Times New Roman" w:hAnsi="Times New Roman"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hint="default"/>
      </w:rPr>
    </w:lvl>
    <w:lvl w:ilvl="5" w:tplc="04050005">
      <w:start w:val="1"/>
      <w:numFmt w:val="bullet"/>
      <w:lvlText w:val=""/>
      <w:lvlJc w:val="left"/>
      <w:pPr>
        <w:tabs>
          <w:tab w:val="num" w:pos="4320"/>
        </w:tabs>
        <w:ind w:left="4320" w:hanging="360"/>
      </w:pPr>
      <w:rPr>
        <w:rFonts w:ascii="Wingdings" w:hAnsi="Wingdings" w:hint="default"/>
      </w:rPr>
    </w:lvl>
    <w:lvl w:ilvl="6" w:tplc="04050001">
      <w:start w:val="1"/>
      <w:numFmt w:val="bullet"/>
      <w:lvlText w:val=""/>
      <w:lvlJc w:val="left"/>
      <w:pPr>
        <w:tabs>
          <w:tab w:val="num" w:pos="5040"/>
        </w:tabs>
        <w:ind w:left="5040" w:hanging="360"/>
      </w:pPr>
      <w:rPr>
        <w:rFonts w:ascii="Symbol" w:hAnsi="Symbol" w:hint="default"/>
      </w:rPr>
    </w:lvl>
    <w:lvl w:ilvl="7" w:tplc="04050003">
      <w:start w:val="1"/>
      <w:numFmt w:val="bullet"/>
      <w:lvlText w:val="o"/>
      <w:lvlJc w:val="left"/>
      <w:pPr>
        <w:tabs>
          <w:tab w:val="num" w:pos="5760"/>
        </w:tabs>
        <w:ind w:left="5760" w:hanging="360"/>
      </w:pPr>
      <w:rPr>
        <w:rFonts w:ascii="Courier New" w:hAnsi="Courier New" w:hint="default"/>
      </w:rPr>
    </w:lvl>
    <w:lvl w:ilvl="8" w:tplc="0405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2C6ADD"/>
    <w:multiLevelType w:val="hybridMultilevel"/>
    <w:tmpl w:val="E5E2CC04"/>
    <w:lvl w:ilvl="0" w:tplc="2E4C5FEA">
      <w:start w:val="1"/>
      <w:numFmt w:val="ordinal"/>
      <w:lvlText w:val="2.%1"/>
      <w:lvlJc w:val="left"/>
      <w:pPr>
        <w:ind w:left="720" w:hanging="360"/>
      </w:pPr>
      <w:rPr>
        <w:rFonts w:cs="Times New Roman" w:hint="default"/>
        <w:b w:val="0"/>
        <w:bCs w:val="0"/>
        <w:strike w:val="0"/>
        <w:color w:val="auto"/>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22" w15:restartNumberingAfterBreak="0">
    <w:nsid w:val="3BFA1CFD"/>
    <w:multiLevelType w:val="hybridMultilevel"/>
    <w:tmpl w:val="6A583A9A"/>
    <w:lvl w:ilvl="0" w:tplc="409AE7BA">
      <w:start w:val="1"/>
      <w:numFmt w:val="decimal"/>
      <w:lvlText w:val="9.%1."/>
      <w:lvlJc w:val="left"/>
      <w:pPr>
        <w:ind w:left="360" w:hanging="360"/>
      </w:pPr>
      <w:rPr>
        <w:rFonts w:cs="Times New Roman" w:hint="default"/>
        <w:b w:val="0"/>
        <w:bCs w:val="0"/>
        <w:color w:val="auto"/>
      </w:rPr>
    </w:lvl>
    <w:lvl w:ilvl="1" w:tplc="04050019">
      <w:start w:val="1"/>
      <w:numFmt w:val="lowerLetter"/>
      <w:lvlText w:val="%2."/>
      <w:lvlJc w:val="left"/>
      <w:pPr>
        <w:ind w:left="1728" w:hanging="360"/>
      </w:pPr>
      <w:rPr>
        <w:rFonts w:cs="Times New Roman"/>
      </w:rPr>
    </w:lvl>
    <w:lvl w:ilvl="2" w:tplc="0405001B">
      <w:start w:val="1"/>
      <w:numFmt w:val="lowerRoman"/>
      <w:lvlText w:val="%3."/>
      <w:lvlJc w:val="right"/>
      <w:pPr>
        <w:ind w:left="2448" w:hanging="180"/>
      </w:pPr>
      <w:rPr>
        <w:rFonts w:cs="Times New Roman"/>
      </w:rPr>
    </w:lvl>
    <w:lvl w:ilvl="3" w:tplc="0405000F">
      <w:start w:val="1"/>
      <w:numFmt w:val="decimal"/>
      <w:lvlText w:val="%4."/>
      <w:lvlJc w:val="left"/>
      <w:pPr>
        <w:ind w:left="3168" w:hanging="360"/>
      </w:pPr>
      <w:rPr>
        <w:rFonts w:cs="Times New Roman"/>
      </w:rPr>
    </w:lvl>
    <w:lvl w:ilvl="4" w:tplc="04050019">
      <w:start w:val="1"/>
      <w:numFmt w:val="lowerLetter"/>
      <w:lvlText w:val="%5."/>
      <w:lvlJc w:val="left"/>
      <w:pPr>
        <w:ind w:left="3888" w:hanging="360"/>
      </w:pPr>
      <w:rPr>
        <w:rFonts w:cs="Times New Roman"/>
      </w:rPr>
    </w:lvl>
    <w:lvl w:ilvl="5" w:tplc="0405001B">
      <w:start w:val="1"/>
      <w:numFmt w:val="lowerRoman"/>
      <w:lvlText w:val="%6."/>
      <w:lvlJc w:val="right"/>
      <w:pPr>
        <w:ind w:left="4608" w:hanging="180"/>
      </w:pPr>
      <w:rPr>
        <w:rFonts w:cs="Times New Roman"/>
      </w:rPr>
    </w:lvl>
    <w:lvl w:ilvl="6" w:tplc="0405000F">
      <w:start w:val="1"/>
      <w:numFmt w:val="decimal"/>
      <w:lvlText w:val="%7."/>
      <w:lvlJc w:val="left"/>
      <w:pPr>
        <w:ind w:left="5328" w:hanging="360"/>
      </w:pPr>
      <w:rPr>
        <w:rFonts w:cs="Times New Roman"/>
      </w:rPr>
    </w:lvl>
    <w:lvl w:ilvl="7" w:tplc="04050019">
      <w:start w:val="1"/>
      <w:numFmt w:val="lowerLetter"/>
      <w:lvlText w:val="%8."/>
      <w:lvlJc w:val="left"/>
      <w:pPr>
        <w:ind w:left="6048" w:hanging="360"/>
      </w:pPr>
      <w:rPr>
        <w:rFonts w:cs="Times New Roman"/>
      </w:rPr>
    </w:lvl>
    <w:lvl w:ilvl="8" w:tplc="0405001B">
      <w:start w:val="1"/>
      <w:numFmt w:val="lowerRoman"/>
      <w:lvlText w:val="%9."/>
      <w:lvlJc w:val="right"/>
      <w:pPr>
        <w:ind w:left="6768" w:hanging="180"/>
      </w:pPr>
      <w:rPr>
        <w:rFonts w:cs="Times New Roman"/>
      </w:rPr>
    </w:lvl>
  </w:abstractNum>
  <w:abstractNum w:abstractNumId="23" w15:restartNumberingAfterBreak="0">
    <w:nsid w:val="3E224D14"/>
    <w:multiLevelType w:val="hybridMultilevel"/>
    <w:tmpl w:val="A640621A"/>
    <w:lvl w:ilvl="0" w:tplc="FE5E0F2E">
      <w:start w:val="1"/>
      <w:numFmt w:val="ordinal"/>
      <w:lvlText w:val="11.%1"/>
      <w:lvlJc w:val="left"/>
      <w:pPr>
        <w:ind w:left="780" w:hanging="360"/>
      </w:pPr>
      <w:rPr>
        <w:rFonts w:cs="Times New Roman" w:hint="default"/>
        <w:i w:val="0"/>
        <w:iCs w:val="0"/>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24" w15:restartNumberingAfterBreak="0">
    <w:nsid w:val="40AF3EB0"/>
    <w:multiLevelType w:val="hybridMultilevel"/>
    <w:tmpl w:val="03D09B4C"/>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5" w15:restartNumberingAfterBreak="0">
    <w:nsid w:val="41895D45"/>
    <w:multiLevelType w:val="hybridMultilevel"/>
    <w:tmpl w:val="9C8C5114"/>
    <w:lvl w:ilvl="0" w:tplc="7E2CE9B4">
      <w:start w:val="1"/>
      <w:numFmt w:val="ordinal"/>
      <w:lvlText w:val="11.%1"/>
      <w:lvlJc w:val="left"/>
      <w:pPr>
        <w:tabs>
          <w:tab w:val="num" w:pos="567"/>
        </w:tabs>
        <w:ind w:left="567" w:hanging="567"/>
      </w:pPr>
      <w:rPr>
        <w:rFonts w:cs="Times New Roman" w:hint="default"/>
        <w:i w:val="0"/>
        <w:iCs w:val="0"/>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26" w15:restartNumberingAfterBreak="0">
    <w:nsid w:val="450F176D"/>
    <w:multiLevelType w:val="hybridMultilevel"/>
    <w:tmpl w:val="8B9C7CEA"/>
    <w:lvl w:ilvl="0" w:tplc="0F0E0FD2">
      <w:start w:val="1"/>
      <w:numFmt w:val="ordinal"/>
      <w:lvlText w:val="7.%1"/>
      <w:lvlJc w:val="left"/>
      <w:pPr>
        <w:ind w:left="780" w:hanging="360"/>
      </w:pPr>
      <w:rPr>
        <w:rFonts w:cs="Times New Roman" w:hint="default"/>
        <w:i w:val="0"/>
        <w:iCs w:val="0"/>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27" w15:restartNumberingAfterBreak="0">
    <w:nsid w:val="467964AA"/>
    <w:multiLevelType w:val="singleLevel"/>
    <w:tmpl w:val="C6EE3A42"/>
    <w:lvl w:ilvl="0">
      <w:start w:val="1"/>
      <w:numFmt w:val="ordinal"/>
      <w:lvlText w:val="8.%1"/>
      <w:lvlJc w:val="left"/>
      <w:pPr>
        <w:ind w:left="360" w:hanging="360"/>
      </w:pPr>
      <w:rPr>
        <w:rFonts w:cs="Times New Roman" w:hint="default"/>
        <w:i w:val="0"/>
        <w:iCs w:val="0"/>
      </w:rPr>
    </w:lvl>
  </w:abstractNum>
  <w:abstractNum w:abstractNumId="28" w15:restartNumberingAfterBreak="0">
    <w:nsid w:val="49A33E43"/>
    <w:multiLevelType w:val="hybridMultilevel"/>
    <w:tmpl w:val="7C94CE18"/>
    <w:lvl w:ilvl="0" w:tplc="B114B802">
      <w:start w:val="2"/>
      <w:numFmt w:val="bullet"/>
      <w:lvlText w:val="-"/>
      <w:lvlJc w:val="left"/>
      <w:pPr>
        <w:ind w:left="1996" w:hanging="360"/>
      </w:pPr>
      <w:rPr>
        <w:rFonts w:ascii="Times New Roman" w:eastAsiaTheme="minorHAnsi" w:hAnsi="Times New Roman" w:cs="Times New Roman" w:hint="default"/>
      </w:rPr>
    </w:lvl>
    <w:lvl w:ilvl="1" w:tplc="04050003" w:tentative="1">
      <w:start w:val="1"/>
      <w:numFmt w:val="bullet"/>
      <w:lvlText w:val="o"/>
      <w:lvlJc w:val="left"/>
      <w:pPr>
        <w:ind w:left="2716" w:hanging="360"/>
      </w:pPr>
      <w:rPr>
        <w:rFonts w:ascii="Courier New" w:hAnsi="Courier New" w:cs="Courier New" w:hint="default"/>
      </w:rPr>
    </w:lvl>
    <w:lvl w:ilvl="2" w:tplc="04050005" w:tentative="1">
      <w:start w:val="1"/>
      <w:numFmt w:val="bullet"/>
      <w:lvlText w:val=""/>
      <w:lvlJc w:val="left"/>
      <w:pPr>
        <w:ind w:left="3436" w:hanging="360"/>
      </w:pPr>
      <w:rPr>
        <w:rFonts w:ascii="Wingdings" w:hAnsi="Wingdings" w:hint="default"/>
      </w:rPr>
    </w:lvl>
    <w:lvl w:ilvl="3" w:tplc="04050001" w:tentative="1">
      <w:start w:val="1"/>
      <w:numFmt w:val="bullet"/>
      <w:lvlText w:val=""/>
      <w:lvlJc w:val="left"/>
      <w:pPr>
        <w:ind w:left="4156" w:hanging="360"/>
      </w:pPr>
      <w:rPr>
        <w:rFonts w:ascii="Symbol" w:hAnsi="Symbol" w:hint="default"/>
      </w:rPr>
    </w:lvl>
    <w:lvl w:ilvl="4" w:tplc="04050003" w:tentative="1">
      <w:start w:val="1"/>
      <w:numFmt w:val="bullet"/>
      <w:lvlText w:val="o"/>
      <w:lvlJc w:val="left"/>
      <w:pPr>
        <w:ind w:left="4876" w:hanging="360"/>
      </w:pPr>
      <w:rPr>
        <w:rFonts w:ascii="Courier New" w:hAnsi="Courier New" w:cs="Courier New" w:hint="default"/>
      </w:rPr>
    </w:lvl>
    <w:lvl w:ilvl="5" w:tplc="04050005" w:tentative="1">
      <w:start w:val="1"/>
      <w:numFmt w:val="bullet"/>
      <w:lvlText w:val=""/>
      <w:lvlJc w:val="left"/>
      <w:pPr>
        <w:ind w:left="5596" w:hanging="360"/>
      </w:pPr>
      <w:rPr>
        <w:rFonts w:ascii="Wingdings" w:hAnsi="Wingdings" w:hint="default"/>
      </w:rPr>
    </w:lvl>
    <w:lvl w:ilvl="6" w:tplc="04050001" w:tentative="1">
      <w:start w:val="1"/>
      <w:numFmt w:val="bullet"/>
      <w:lvlText w:val=""/>
      <w:lvlJc w:val="left"/>
      <w:pPr>
        <w:ind w:left="6316" w:hanging="360"/>
      </w:pPr>
      <w:rPr>
        <w:rFonts w:ascii="Symbol" w:hAnsi="Symbol" w:hint="default"/>
      </w:rPr>
    </w:lvl>
    <w:lvl w:ilvl="7" w:tplc="04050003" w:tentative="1">
      <w:start w:val="1"/>
      <w:numFmt w:val="bullet"/>
      <w:lvlText w:val="o"/>
      <w:lvlJc w:val="left"/>
      <w:pPr>
        <w:ind w:left="7036" w:hanging="360"/>
      </w:pPr>
      <w:rPr>
        <w:rFonts w:ascii="Courier New" w:hAnsi="Courier New" w:cs="Courier New" w:hint="default"/>
      </w:rPr>
    </w:lvl>
    <w:lvl w:ilvl="8" w:tplc="04050005" w:tentative="1">
      <w:start w:val="1"/>
      <w:numFmt w:val="bullet"/>
      <w:lvlText w:val=""/>
      <w:lvlJc w:val="left"/>
      <w:pPr>
        <w:ind w:left="7756" w:hanging="360"/>
      </w:pPr>
      <w:rPr>
        <w:rFonts w:ascii="Wingdings" w:hAnsi="Wingdings" w:hint="default"/>
      </w:rPr>
    </w:lvl>
  </w:abstractNum>
  <w:abstractNum w:abstractNumId="29" w15:restartNumberingAfterBreak="0">
    <w:nsid w:val="4D34030C"/>
    <w:multiLevelType w:val="hybridMultilevel"/>
    <w:tmpl w:val="15A4B9FC"/>
    <w:lvl w:ilvl="0" w:tplc="DAEAC206">
      <w:start w:val="1"/>
      <w:numFmt w:val="ordinal"/>
      <w:lvlText w:val="13.%1"/>
      <w:lvlJc w:val="left"/>
      <w:pPr>
        <w:ind w:left="780" w:hanging="360"/>
      </w:pPr>
      <w:rPr>
        <w:rFonts w:cs="Times New Roman" w:hint="default"/>
        <w:i w:val="0"/>
        <w:iCs w:val="0"/>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30" w15:restartNumberingAfterBreak="0">
    <w:nsid w:val="4D81088E"/>
    <w:multiLevelType w:val="hybridMultilevel"/>
    <w:tmpl w:val="A18E4A66"/>
    <w:lvl w:ilvl="0" w:tplc="0AF6C38E">
      <w:start w:val="1"/>
      <w:numFmt w:val="ordinal"/>
      <w:lvlText w:val="10.%1"/>
      <w:lvlJc w:val="left"/>
      <w:pPr>
        <w:ind w:left="780" w:hanging="360"/>
      </w:pPr>
      <w:rPr>
        <w:rFonts w:cs="Times New Roman" w:hint="default"/>
        <w:i w:val="0"/>
        <w:iCs w:val="0"/>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31" w15:restartNumberingAfterBreak="0">
    <w:nsid w:val="4FF7799A"/>
    <w:multiLevelType w:val="hybridMultilevel"/>
    <w:tmpl w:val="25627DC8"/>
    <w:lvl w:ilvl="0" w:tplc="17243776">
      <w:start w:val="1"/>
      <w:numFmt w:val="ordinal"/>
      <w:lvlText w:val="9.%1"/>
      <w:lvlJc w:val="left"/>
      <w:pPr>
        <w:tabs>
          <w:tab w:val="num" w:pos="284"/>
        </w:tabs>
        <w:ind w:left="284" w:hanging="284"/>
      </w:pPr>
      <w:rPr>
        <w:rFonts w:cs="Times New Roman" w:hint="default"/>
        <w:b w:val="0"/>
        <w:bCs w:val="0"/>
        <w:i w:val="0"/>
        <w:color w:val="auto"/>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32" w15:restartNumberingAfterBreak="0">
    <w:nsid w:val="500A68C1"/>
    <w:multiLevelType w:val="hybridMultilevel"/>
    <w:tmpl w:val="EC68D7BA"/>
    <w:lvl w:ilvl="0" w:tplc="1D78E1B0">
      <w:start w:val="1"/>
      <w:numFmt w:val="bullet"/>
      <w:lvlText w:val="-"/>
      <w:lvlJc w:val="left"/>
      <w:pPr>
        <w:ind w:left="1429" w:hanging="360"/>
      </w:pPr>
      <w:rPr>
        <w:rFonts w:ascii="Times New Roman" w:hAnsi="Times New Roman" w:cs="Times New Roman"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33" w15:restartNumberingAfterBreak="0">
    <w:nsid w:val="53773BDA"/>
    <w:multiLevelType w:val="hybridMultilevel"/>
    <w:tmpl w:val="E3AA9080"/>
    <w:lvl w:ilvl="0" w:tplc="0D2229E6">
      <w:start w:val="1"/>
      <w:numFmt w:val="decimal"/>
      <w:lvlText w:val="14.%1."/>
      <w:lvlJc w:val="left"/>
      <w:pPr>
        <w:ind w:left="720" w:hanging="360"/>
      </w:pPr>
      <w:rPr>
        <w:rFonts w:cs="Times New Roman" w:hint="default"/>
        <w:b w:val="0"/>
        <w:bCs w:val="0"/>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34" w15:restartNumberingAfterBreak="0">
    <w:nsid w:val="555D0BF2"/>
    <w:multiLevelType w:val="multilevel"/>
    <w:tmpl w:val="C7E8B1B0"/>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5" w15:restartNumberingAfterBreak="0">
    <w:nsid w:val="56316E1A"/>
    <w:multiLevelType w:val="hybridMultilevel"/>
    <w:tmpl w:val="00D405D2"/>
    <w:lvl w:ilvl="0" w:tplc="7DAE1682">
      <w:start w:val="1"/>
      <w:numFmt w:val="ordinal"/>
      <w:lvlText w:val="1.2.%1"/>
      <w:lvlJc w:val="left"/>
      <w:pPr>
        <w:ind w:left="1353" w:hanging="360"/>
      </w:pPr>
      <w:rPr>
        <w:rFonts w:cs="Times New Roman" w:hint="default"/>
        <w:b w:val="0"/>
        <w:bCs w:val="0"/>
        <w:color w:val="auto"/>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36" w15:restartNumberingAfterBreak="0">
    <w:nsid w:val="58934C7F"/>
    <w:multiLevelType w:val="hybridMultilevel"/>
    <w:tmpl w:val="045EE52C"/>
    <w:lvl w:ilvl="0" w:tplc="5BF2E69A">
      <w:start w:val="1"/>
      <w:numFmt w:val="ordinal"/>
      <w:lvlText w:val="1.%1"/>
      <w:lvlJc w:val="left"/>
      <w:pPr>
        <w:ind w:left="720" w:hanging="360"/>
      </w:pPr>
      <w:rPr>
        <w:rFonts w:cs="Times New Roman" w:hint="default"/>
        <w:b w:val="0"/>
        <w:bCs w:val="0"/>
        <w:color w:val="auto"/>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37" w15:restartNumberingAfterBreak="0">
    <w:nsid w:val="59C512D4"/>
    <w:multiLevelType w:val="hybridMultilevel"/>
    <w:tmpl w:val="9F2E57F4"/>
    <w:lvl w:ilvl="0" w:tplc="2F52B2EC">
      <w:start w:val="1"/>
      <w:numFmt w:val="ordinal"/>
      <w:lvlText w:val="2.1.%1"/>
      <w:lvlJc w:val="left"/>
      <w:pPr>
        <w:ind w:left="1350" w:hanging="360"/>
      </w:pPr>
      <w:rPr>
        <w:rFonts w:cs="Times New Roman" w:hint="default"/>
      </w:rPr>
    </w:lvl>
    <w:lvl w:ilvl="1" w:tplc="04050019">
      <w:start w:val="1"/>
      <w:numFmt w:val="lowerLetter"/>
      <w:lvlText w:val="%2."/>
      <w:lvlJc w:val="left"/>
      <w:pPr>
        <w:ind w:left="2070" w:hanging="360"/>
      </w:pPr>
      <w:rPr>
        <w:rFonts w:cs="Times New Roman"/>
      </w:rPr>
    </w:lvl>
    <w:lvl w:ilvl="2" w:tplc="0405001B">
      <w:start w:val="1"/>
      <w:numFmt w:val="lowerRoman"/>
      <w:lvlText w:val="%3."/>
      <w:lvlJc w:val="right"/>
      <w:pPr>
        <w:ind w:left="2790" w:hanging="180"/>
      </w:pPr>
      <w:rPr>
        <w:rFonts w:cs="Times New Roman"/>
      </w:rPr>
    </w:lvl>
    <w:lvl w:ilvl="3" w:tplc="0405000F">
      <w:start w:val="1"/>
      <w:numFmt w:val="decimal"/>
      <w:lvlText w:val="%4."/>
      <w:lvlJc w:val="left"/>
      <w:pPr>
        <w:ind w:left="3510" w:hanging="360"/>
      </w:pPr>
      <w:rPr>
        <w:rFonts w:cs="Times New Roman"/>
      </w:rPr>
    </w:lvl>
    <w:lvl w:ilvl="4" w:tplc="04050019">
      <w:start w:val="1"/>
      <w:numFmt w:val="lowerLetter"/>
      <w:lvlText w:val="%5."/>
      <w:lvlJc w:val="left"/>
      <w:pPr>
        <w:ind w:left="4230" w:hanging="360"/>
      </w:pPr>
      <w:rPr>
        <w:rFonts w:cs="Times New Roman"/>
      </w:rPr>
    </w:lvl>
    <w:lvl w:ilvl="5" w:tplc="0405001B">
      <w:start w:val="1"/>
      <w:numFmt w:val="lowerRoman"/>
      <w:lvlText w:val="%6."/>
      <w:lvlJc w:val="right"/>
      <w:pPr>
        <w:ind w:left="4950" w:hanging="180"/>
      </w:pPr>
      <w:rPr>
        <w:rFonts w:cs="Times New Roman"/>
      </w:rPr>
    </w:lvl>
    <w:lvl w:ilvl="6" w:tplc="0405000F">
      <w:start w:val="1"/>
      <w:numFmt w:val="decimal"/>
      <w:lvlText w:val="%7."/>
      <w:lvlJc w:val="left"/>
      <w:pPr>
        <w:ind w:left="5670" w:hanging="360"/>
      </w:pPr>
      <w:rPr>
        <w:rFonts w:cs="Times New Roman"/>
      </w:rPr>
    </w:lvl>
    <w:lvl w:ilvl="7" w:tplc="04050019">
      <w:start w:val="1"/>
      <w:numFmt w:val="lowerLetter"/>
      <w:lvlText w:val="%8."/>
      <w:lvlJc w:val="left"/>
      <w:pPr>
        <w:ind w:left="6390" w:hanging="360"/>
      </w:pPr>
      <w:rPr>
        <w:rFonts w:cs="Times New Roman"/>
      </w:rPr>
    </w:lvl>
    <w:lvl w:ilvl="8" w:tplc="0405001B">
      <w:start w:val="1"/>
      <w:numFmt w:val="lowerRoman"/>
      <w:lvlText w:val="%9."/>
      <w:lvlJc w:val="right"/>
      <w:pPr>
        <w:ind w:left="7110" w:hanging="180"/>
      </w:pPr>
      <w:rPr>
        <w:rFonts w:cs="Times New Roman"/>
      </w:rPr>
    </w:lvl>
  </w:abstractNum>
  <w:abstractNum w:abstractNumId="38" w15:restartNumberingAfterBreak="0">
    <w:nsid w:val="5EC749DA"/>
    <w:multiLevelType w:val="hybridMultilevel"/>
    <w:tmpl w:val="00064F40"/>
    <w:lvl w:ilvl="0" w:tplc="64BAA43C">
      <w:start w:val="1"/>
      <w:numFmt w:val="ordinal"/>
      <w:lvlText w:val="10.%1"/>
      <w:lvlJc w:val="left"/>
      <w:pPr>
        <w:ind w:left="780" w:hanging="360"/>
      </w:pPr>
      <w:rPr>
        <w:rFonts w:cs="Times New Roman" w:hint="default"/>
        <w:i w:val="0"/>
        <w:iCs w:val="0"/>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39" w15:restartNumberingAfterBreak="0">
    <w:nsid w:val="633E00EA"/>
    <w:multiLevelType w:val="hybridMultilevel"/>
    <w:tmpl w:val="279E6536"/>
    <w:lvl w:ilvl="0" w:tplc="D6F4C96E">
      <w:start w:val="1"/>
      <w:numFmt w:val="ordinal"/>
      <w:lvlText w:val="6.%1"/>
      <w:lvlJc w:val="left"/>
      <w:pPr>
        <w:ind w:left="720" w:hanging="360"/>
      </w:pPr>
      <w:rPr>
        <w:rFonts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64223CE5"/>
    <w:multiLevelType w:val="hybridMultilevel"/>
    <w:tmpl w:val="8758A48C"/>
    <w:lvl w:ilvl="0" w:tplc="83E8C254">
      <w:start w:val="1"/>
      <w:numFmt w:val="ordinal"/>
      <w:lvlText w:val="14.%1"/>
      <w:lvlJc w:val="left"/>
      <w:pPr>
        <w:ind w:left="780" w:hanging="360"/>
      </w:pPr>
      <w:rPr>
        <w:rFonts w:cs="Times New Roman" w:hint="default"/>
        <w:i w:val="0"/>
        <w:iCs w:val="0"/>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41" w15:restartNumberingAfterBreak="0">
    <w:nsid w:val="666F0A0B"/>
    <w:multiLevelType w:val="hybridMultilevel"/>
    <w:tmpl w:val="111A7AFE"/>
    <w:lvl w:ilvl="0" w:tplc="66CE796E">
      <w:start w:val="1"/>
      <w:numFmt w:val="bullet"/>
      <w:lvlText w:val="-"/>
      <w:lvlJc w:val="left"/>
      <w:pPr>
        <w:tabs>
          <w:tab w:val="num" w:pos="720"/>
        </w:tabs>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rPr>
        <w:rFonts w:cs="Times New Roman"/>
      </w:rPr>
    </w:lvl>
    <w:lvl w:ilvl="2" w:tplc="04050005">
      <w:start w:val="1"/>
      <w:numFmt w:val="decimal"/>
      <w:lvlText w:val="%3."/>
      <w:lvlJc w:val="left"/>
      <w:pPr>
        <w:tabs>
          <w:tab w:val="num" w:pos="2160"/>
        </w:tabs>
        <w:ind w:left="2160" w:hanging="360"/>
      </w:pPr>
      <w:rPr>
        <w:rFonts w:cs="Times New Roman"/>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42" w15:restartNumberingAfterBreak="0">
    <w:nsid w:val="69C14D9B"/>
    <w:multiLevelType w:val="hybridMultilevel"/>
    <w:tmpl w:val="4C3885F8"/>
    <w:lvl w:ilvl="0" w:tplc="A7C6EB18">
      <w:start w:val="1"/>
      <w:numFmt w:val="ordinal"/>
      <w:lvlText w:val="3.%1"/>
      <w:lvlJc w:val="left"/>
      <w:pPr>
        <w:ind w:left="1440" w:hanging="360"/>
      </w:pPr>
      <w:rPr>
        <w:rFonts w:cs="Times New Roman" w:hint="default"/>
      </w:rPr>
    </w:lvl>
    <w:lvl w:ilvl="1" w:tplc="04050019">
      <w:start w:val="1"/>
      <w:numFmt w:val="lowerLetter"/>
      <w:lvlText w:val="%2."/>
      <w:lvlJc w:val="left"/>
      <w:pPr>
        <w:ind w:left="2160" w:hanging="360"/>
      </w:pPr>
      <w:rPr>
        <w:rFonts w:cs="Times New Roman"/>
      </w:rPr>
    </w:lvl>
    <w:lvl w:ilvl="2" w:tplc="0405001B">
      <w:start w:val="1"/>
      <w:numFmt w:val="lowerRoman"/>
      <w:lvlText w:val="%3."/>
      <w:lvlJc w:val="right"/>
      <w:pPr>
        <w:ind w:left="2880" w:hanging="180"/>
      </w:pPr>
      <w:rPr>
        <w:rFonts w:cs="Times New Roman"/>
      </w:rPr>
    </w:lvl>
    <w:lvl w:ilvl="3" w:tplc="0405000F">
      <w:start w:val="1"/>
      <w:numFmt w:val="decimal"/>
      <w:lvlText w:val="%4."/>
      <w:lvlJc w:val="left"/>
      <w:pPr>
        <w:ind w:left="3600" w:hanging="360"/>
      </w:pPr>
      <w:rPr>
        <w:rFonts w:cs="Times New Roman"/>
      </w:rPr>
    </w:lvl>
    <w:lvl w:ilvl="4" w:tplc="04050019">
      <w:start w:val="1"/>
      <w:numFmt w:val="lowerLetter"/>
      <w:lvlText w:val="%5."/>
      <w:lvlJc w:val="left"/>
      <w:pPr>
        <w:ind w:left="4320" w:hanging="360"/>
      </w:pPr>
      <w:rPr>
        <w:rFonts w:cs="Times New Roman"/>
      </w:rPr>
    </w:lvl>
    <w:lvl w:ilvl="5" w:tplc="0405001B">
      <w:start w:val="1"/>
      <w:numFmt w:val="lowerRoman"/>
      <w:lvlText w:val="%6."/>
      <w:lvlJc w:val="right"/>
      <w:pPr>
        <w:ind w:left="5040" w:hanging="180"/>
      </w:pPr>
      <w:rPr>
        <w:rFonts w:cs="Times New Roman"/>
      </w:rPr>
    </w:lvl>
    <w:lvl w:ilvl="6" w:tplc="0405000F">
      <w:start w:val="1"/>
      <w:numFmt w:val="decimal"/>
      <w:lvlText w:val="%7."/>
      <w:lvlJc w:val="left"/>
      <w:pPr>
        <w:ind w:left="5760" w:hanging="360"/>
      </w:pPr>
      <w:rPr>
        <w:rFonts w:cs="Times New Roman"/>
      </w:rPr>
    </w:lvl>
    <w:lvl w:ilvl="7" w:tplc="04050019">
      <w:start w:val="1"/>
      <w:numFmt w:val="lowerLetter"/>
      <w:lvlText w:val="%8."/>
      <w:lvlJc w:val="left"/>
      <w:pPr>
        <w:ind w:left="6480" w:hanging="360"/>
      </w:pPr>
      <w:rPr>
        <w:rFonts w:cs="Times New Roman"/>
      </w:rPr>
    </w:lvl>
    <w:lvl w:ilvl="8" w:tplc="0405001B">
      <w:start w:val="1"/>
      <w:numFmt w:val="lowerRoman"/>
      <w:lvlText w:val="%9."/>
      <w:lvlJc w:val="right"/>
      <w:pPr>
        <w:ind w:left="7200" w:hanging="180"/>
      </w:pPr>
      <w:rPr>
        <w:rFonts w:cs="Times New Roman"/>
      </w:rPr>
    </w:lvl>
  </w:abstractNum>
  <w:abstractNum w:abstractNumId="43" w15:restartNumberingAfterBreak="0">
    <w:nsid w:val="6FE62543"/>
    <w:multiLevelType w:val="multilevel"/>
    <w:tmpl w:val="00064F40"/>
    <w:lvl w:ilvl="0">
      <w:start w:val="1"/>
      <w:numFmt w:val="ordinal"/>
      <w:lvlText w:val="10.%1"/>
      <w:lvlJc w:val="left"/>
      <w:pPr>
        <w:ind w:left="780" w:hanging="360"/>
      </w:pPr>
      <w:rPr>
        <w:rFonts w:cs="Times New Roman" w:hint="default"/>
        <w:i w:val="0"/>
        <w:iCs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4" w15:restartNumberingAfterBreak="0">
    <w:nsid w:val="71B2168B"/>
    <w:multiLevelType w:val="hybridMultilevel"/>
    <w:tmpl w:val="1B3E7C62"/>
    <w:lvl w:ilvl="0" w:tplc="34BC9D24">
      <w:start w:val="1"/>
      <w:numFmt w:val="ordinal"/>
      <w:lvlText w:val="8.%1"/>
      <w:lvlJc w:val="left"/>
      <w:pPr>
        <w:ind w:left="720" w:hanging="360"/>
      </w:pPr>
      <w:rPr>
        <w:rFonts w:cs="Times New Roman" w:hint="default"/>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45" w15:restartNumberingAfterBreak="0">
    <w:nsid w:val="76364BF4"/>
    <w:multiLevelType w:val="hybridMultilevel"/>
    <w:tmpl w:val="1C92794E"/>
    <w:lvl w:ilvl="0" w:tplc="66CE796E">
      <w:start w:val="1"/>
      <w:numFmt w:val="bullet"/>
      <w:lvlText w:val="-"/>
      <w:lvlJc w:val="left"/>
      <w:pPr>
        <w:tabs>
          <w:tab w:val="num" w:pos="840"/>
        </w:tabs>
        <w:ind w:left="840" w:hanging="360"/>
      </w:pPr>
      <w:rPr>
        <w:rFonts w:ascii="Times New Roman" w:eastAsia="Times New Roman" w:hAnsi="Times New Roman" w:hint="default"/>
      </w:rPr>
    </w:lvl>
    <w:lvl w:ilvl="1" w:tplc="04050003">
      <w:start w:val="1"/>
      <w:numFmt w:val="bullet"/>
      <w:lvlText w:val="o"/>
      <w:lvlJc w:val="left"/>
      <w:pPr>
        <w:tabs>
          <w:tab w:val="num" w:pos="1560"/>
        </w:tabs>
        <w:ind w:left="1560" w:hanging="360"/>
      </w:pPr>
      <w:rPr>
        <w:rFonts w:ascii="Courier New" w:hAnsi="Courier New" w:hint="default"/>
      </w:rPr>
    </w:lvl>
    <w:lvl w:ilvl="2" w:tplc="04050005">
      <w:start w:val="1"/>
      <w:numFmt w:val="bullet"/>
      <w:lvlText w:val=""/>
      <w:lvlJc w:val="left"/>
      <w:pPr>
        <w:tabs>
          <w:tab w:val="num" w:pos="2280"/>
        </w:tabs>
        <w:ind w:left="2280" w:hanging="360"/>
      </w:pPr>
      <w:rPr>
        <w:rFonts w:ascii="Wingdings" w:hAnsi="Wingdings" w:hint="default"/>
      </w:rPr>
    </w:lvl>
    <w:lvl w:ilvl="3" w:tplc="04050001">
      <w:start w:val="1"/>
      <w:numFmt w:val="bullet"/>
      <w:lvlText w:val=""/>
      <w:lvlJc w:val="left"/>
      <w:pPr>
        <w:tabs>
          <w:tab w:val="num" w:pos="3000"/>
        </w:tabs>
        <w:ind w:left="3000" w:hanging="360"/>
      </w:pPr>
      <w:rPr>
        <w:rFonts w:ascii="Symbol" w:hAnsi="Symbol" w:hint="default"/>
      </w:rPr>
    </w:lvl>
    <w:lvl w:ilvl="4" w:tplc="04050003">
      <w:start w:val="1"/>
      <w:numFmt w:val="bullet"/>
      <w:lvlText w:val="o"/>
      <w:lvlJc w:val="left"/>
      <w:pPr>
        <w:tabs>
          <w:tab w:val="num" w:pos="3720"/>
        </w:tabs>
        <w:ind w:left="3720" w:hanging="360"/>
      </w:pPr>
      <w:rPr>
        <w:rFonts w:ascii="Courier New" w:hAnsi="Courier New" w:hint="default"/>
      </w:rPr>
    </w:lvl>
    <w:lvl w:ilvl="5" w:tplc="04050005">
      <w:start w:val="1"/>
      <w:numFmt w:val="bullet"/>
      <w:lvlText w:val=""/>
      <w:lvlJc w:val="left"/>
      <w:pPr>
        <w:tabs>
          <w:tab w:val="num" w:pos="4440"/>
        </w:tabs>
        <w:ind w:left="4440" w:hanging="360"/>
      </w:pPr>
      <w:rPr>
        <w:rFonts w:ascii="Wingdings" w:hAnsi="Wingdings" w:hint="default"/>
      </w:rPr>
    </w:lvl>
    <w:lvl w:ilvl="6" w:tplc="04050001">
      <w:start w:val="1"/>
      <w:numFmt w:val="bullet"/>
      <w:lvlText w:val=""/>
      <w:lvlJc w:val="left"/>
      <w:pPr>
        <w:tabs>
          <w:tab w:val="num" w:pos="5160"/>
        </w:tabs>
        <w:ind w:left="5160" w:hanging="360"/>
      </w:pPr>
      <w:rPr>
        <w:rFonts w:ascii="Symbol" w:hAnsi="Symbol" w:hint="default"/>
      </w:rPr>
    </w:lvl>
    <w:lvl w:ilvl="7" w:tplc="04050003">
      <w:start w:val="1"/>
      <w:numFmt w:val="bullet"/>
      <w:lvlText w:val="o"/>
      <w:lvlJc w:val="left"/>
      <w:pPr>
        <w:tabs>
          <w:tab w:val="num" w:pos="5880"/>
        </w:tabs>
        <w:ind w:left="5880" w:hanging="360"/>
      </w:pPr>
      <w:rPr>
        <w:rFonts w:ascii="Courier New" w:hAnsi="Courier New" w:hint="default"/>
      </w:rPr>
    </w:lvl>
    <w:lvl w:ilvl="8" w:tplc="04050005">
      <w:start w:val="1"/>
      <w:numFmt w:val="bullet"/>
      <w:lvlText w:val=""/>
      <w:lvlJc w:val="left"/>
      <w:pPr>
        <w:tabs>
          <w:tab w:val="num" w:pos="6600"/>
        </w:tabs>
        <w:ind w:left="6600" w:hanging="360"/>
      </w:pPr>
      <w:rPr>
        <w:rFonts w:ascii="Wingdings" w:hAnsi="Wingdings" w:hint="default"/>
      </w:rPr>
    </w:lvl>
  </w:abstractNum>
  <w:abstractNum w:abstractNumId="46" w15:restartNumberingAfterBreak="0">
    <w:nsid w:val="77234ED8"/>
    <w:multiLevelType w:val="hybridMultilevel"/>
    <w:tmpl w:val="F6ACBDCE"/>
    <w:lvl w:ilvl="0" w:tplc="A8A2BDE2">
      <w:start w:val="1"/>
      <w:numFmt w:val="bullet"/>
      <w:lvlText w:val="-"/>
      <w:lvlJc w:val="left"/>
      <w:pPr>
        <w:ind w:left="720" w:hanging="360"/>
      </w:pPr>
      <w:rPr>
        <w:rFonts w:ascii="Times New Roman" w:hAnsi="Times New Roman" w:hint="default"/>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hint="default"/>
      </w:rPr>
    </w:lvl>
    <w:lvl w:ilvl="8" w:tplc="04050005">
      <w:start w:val="1"/>
      <w:numFmt w:val="bullet"/>
      <w:lvlText w:val=""/>
      <w:lvlJc w:val="left"/>
      <w:pPr>
        <w:ind w:left="6480" w:hanging="360"/>
      </w:pPr>
      <w:rPr>
        <w:rFonts w:ascii="Wingdings" w:hAnsi="Wingdings" w:hint="default"/>
      </w:rPr>
    </w:lvl>
  </w:abstractNum>
  <w:abstractNum w:abstractNumId="47" w15:restartNumberingAfterBreak="0">
    <w:nsid w:val="78DE28CF"/>
    <w:multiLevelType w:val="hybridMultilevel"/>
    <w:tmpl w:val="993C037E"/>
    <w:lvl w:ilvl="0" w:tplc="66CE796E">
      <w:start w:val="1"/>
      <w:numFmt w:val="bullet"/>
      <w:lvlText w:val="-"/>
      <w:lvlJc w:val="left"/>
      <w:pPr>
        <w:ind w:left="927" w:hanging="360"/>
      </w:pPr>
      <w:rPr>
        <w:rFonts w:ascii="Times New Roman" w:eastAsia="Times New Roman" w:hAnsi="Times New Roman" w:hint="default"/>
      </w:rPr>
    </w:lvl>
    <w:lvl w:ilvl="1" w:tplc="04050003">
      <w:start w:val="1"/>
      <w:numFmt w:val="bullet"/>
      <w:lvlText w:val="o"/>
      <w:lvlJc w:val="left"/>
      <w:pPr>
        <w:ind w:left="1647" w:hanging="360"/>
      </w:pPr>
      <w:rPr>
        <w:rFonts w:ascii="Courier New" w:hAnsi="Courier New" w:hint="default"/>
      </w:rPr>
    </w:lvl>
    <w:lvl w:ilvl="2" w:tplc="04050005">
      <w:start w:val="1"/>
      <w:numFmt w:val="bullet"/>
      <w:lvlText w:val=""/>
      <w:lvlJc w:val="left"/>
      <w:pPr>
        <w:ind w:left="2367" w:hanging="360"/>
      </w:pPr>
      <w:rPr>
        <w:rFonts w:ascii="Wingdings" w:hAnsi="Wingdings" w:hint="default"/>
      </w:rPr>
    </w:lvl>
    <w:lvl w:ilvl="3" w:tplc="04050001">
      <w:start w:val="1"/>
      <w:numFmt w:val="bullet"/>
      <w:lvlText w:val=""/>
      <w:lvlJc w:val="left"/>
      <w:pPr>
        <w:ind w:left="3087" w:hanging="360"/>
      </w:pPr>
      <w:rPr>
        <w:rFonts w:ascii="Symbol" w:hAnsi="Symbol" w:hint="default"/>
      </w:rPr>
    </w:lvl>
    <w:lvl w:ilvl="4" w:tplc="04050003">
      <w:start w:val="1"/>
      <w:numFmt w:val="bullet"/>
      <w:lvlText w:val="o"/>
      <w:lvlJc w:val="left"/>
      <w:pPr>
        <w:ind w:left="3807" w:hanging="360"/>
      </w:pPr>
      <w:rPr>
        <w:rFonts w:ascii="Courier New" w:hAnsi="Courier New" w:hint="default"/>
      </w:rPr>
    </w:lvl>
    <w:lvl w:ilvl="5" w:tplc="04050005">
      <w:start w:val="1"/>
      <w:numFmt w:val="bullet"/>
      <w:lvlText w:val=""/>
      <w:lvlJc w:val="left"/>
      <w:pPr>
        <w:ind w:left="4527" w:hanging="360"/>
      </w:pPr>
      <w:rPr>
        <w:rFonts w:ascii="Wingdings" w:hAnsi="Wingdings" w:hint="default"/>
      </w:rPr>
    </w:lvl>
    <w:lvl w:ilvl="6" w:tplc="04050001">
      <w:start w:val="1"/>
      <w:numFmt w:val="bullet"/>
      <w:lvlText w:val=""/>
      <w:lvlJc w:val="left"/>
      <w:pPr>
        <w:ind w:left="5247" w:hanging="360"/>
      </w:pPr>
      <w:rPr>
        <w:rFonts w:ascii="Symbol" w:hAnsi="Symbol" w:hint="default"/>
      </w:rPr>
    </w:lvl>
    <w:lvl w:ilvl="7" w:tplc="04050003">
      <w:start w:val="1"/>
      <w:numFmt w:val="bullet"/>
      <w:lvlText w:val="o"/>
      <w:lvlJc w:val="left"/>
      <w:pPr>
        <w:ind w:left="5967" w:hanging="360"/>
      </w:pPr>
      <w:rPr>
        <w:rFonts w:ascii="Courier New" w:hAnsi="Courier New" w:hint="default"/>
      </w:rPr>
    </w:lvl>
    <w:lvl w:ilvl="8" w:tplc="04050005">
      <w:start w:val="1"/>
      <w:numFmt w:val="bullet"/>
      <w:lvlText w:val=""/>
      <w:lvlJc w:val="left"/>
      <w:pPr>
        <w:ind w:left="6687" w:hanging="360"/>
      </w:pPr>
      <w:rPr>
        <w:rFonts w:ascii="Wingdings" w:hAnsi="Wingdings" w:hint="default"/>
      </w:rPr>
    </w:lvl>
  </w:abstractNum>
  <w:abstractNum w:abstractNumId="48" w15:restartNumberingAfterBreak="0">
    <w:nsid w:val="79893F7B"/>
    <w:multiLevelType w:val="hybridMultilevel"/>
    <w:tmpl w:val="95E8816C"/>
    <w:lvl w:ilvl="0" w:tplc="A16070EC">
      <w:start w:val="1"/>
      <w:numFmt w:val="ordinal"/>
      <w:lvlText w:val="9.%1"/>
      <w:lvlJc w:val="left"/>
      <w:pPr>
        <w:ind w:left="780" w:hanging="360"/>
      </w:pPr>
      <w:rPr>
        <w:rFonts w:cs="Times New Roman" w:hint="default"/>
        <w:i w:val="0"/>
        <w:iCs w:val="0"/>
      </w:rPr>
    </w:lvl>
    <w:lvl w:ilvl="1" w:tplc="04050019">
      <w:start w:val="1"/>
      <w:numFmt w:val="lowerLetter"/>
      <w:lvlText w:val="%2."/>
      <w:lvlJc w:val="left"/>
      <w:pPr>
        <w:ind w:left="1440" w:hanging="360"/>
      </w:pPr>
      <w:rPr>
        <w:rFonts w:cs="Times New Roman"/>
      </w:rPr>
    </w:lvl>
    <w:lvl w:ilvl="2" w:tplc="0405001B">
      <w:start w:val="1"/>
      <w:numFmt w:val="lowerRoman"/>
      <w:lvlText w:val="%3."/>
      <w:lvlJc w:val="right"/>
      <w:pPr>
        <w:ind w:left="2160" w:hanging="180"/>
      </w:pPr>
      <w:rPr>
        <w:rFonts w:cs="Times New Roman"/>
      </w:rPr>
    </w:lvl>
    <w:lvl w:ilvl="3" w:tplc="0405000F">
      <w:start w:val="1"/>
      <w:numFmt w:val="decimal"/>
      <w:lvlText w:val="%4."/>
      <w:lvlJc w:val="left"/>
      <w:pPr>
        <w:ind w:left="2880" w:hanging="360"/>
      </w:pPr>
      <w:rPr>
        <w:rFonts w:cs="Times New Roman"/>
      </w:rPr>
    </w:lvl>
    <w:lvl w:ilvl="4" w:tplc="04050019">
      <w:start w:val="1"/>
      <w:numFmt w:val="lowerLetter"/>
      <w:lvlText w:val="%5."/>
      <w:lvlJc w:val="left"/>
      <w:pPr>
        <w:ind w:left="3600" w:hanging="360"/>
      </w:pPr>
      <w:rPr>
        <w:rFonts w:cs="Times New Roman"/>
      </w:rPr>
    </w:lvl>
    <w:lvl w:ilvl="5" w:tplc="0405001B">
      <w:start w:val="1"/>
      <w:numFmt w:val="lowerRoman"/>
      <w:lvlText w:val="%6."/>
      <w:lvlJc w:val="right"/>
      <w:pPr>
        <w:ind w:left="4320" w:hanging="180"/>
      </w:pPr>
      <w:rPr>
        <w:rFonts w:cs="Times New Roman"/>
      </w:rPr>
    </w:lvl>
    <w:lvl w:ilvl="6" w:tplc="0405000F">
      <w:start w:val="1"/>
      <w:numFmt w:val="decimal"/>
      <w:lvlText w:val="%7."/>
      <w:lvlJc w:val="left"/>
      <w:pPr>
        <w:ind w:left="5040" w:hanging="360"/>
      </w:pPr>
      <w:rPr>
        <w:rFonts w:cs="Times New Roman"/>
      </w:rPr>
    </w:lvl>
    <w:lvl w:ilvl="7" w:tplc="04050019">
      <w:start w:val="1"/>
      <w:numFmt w:val="lowerLetter"/>
      <w:lvlText w:val="%8."/>
      <w:lvlJc w:val="left"/>
      <w:pPr>
        <w:ind w:left="5760" w:hanging="360"/>
      </w:pPr>
      <w:rPr>
        <w:rFonts w:cs="Times New Roman"/>
      </w:rPr>
    </w:lvl>
    <w:lvl w:ilvl="8" w:tplc="0405001B">
      <w:start w:val="1"/>
      <w:numFmt w:val="lowerRoman"/>
      <w:lvlText w:val="%9."/>
      <w:lvlJc w:val="right"/>
      <w:pPr>
        <w:ind w:left="6480" w:hanging="180"/>
      </w:pPr>
      <w:rPr>
        <w:rFonts w:cs="Times New Roman"/>
      </w:rPr>
    </w:lvl>
  </w:abstractNum>
  <w:abstractNum w:abstractNumId="49" w15:restartNumberingAfterBreak="0">
    <w:nsid w:val="7CD7066C"/>
    <w:multiLevelType w:val="hybridMultilevel"/>
    <w:tmpl w:val="631ED6E0"/>
    <w:lvl w:ilvl="0" w:tplc="7E7CC7EC">
      <w:start w:val="1"/>
      <w:numFmt w:val="ordinal"/>
      <w:lvlText w:val="5.%1"/>
      <w:lvlJc w:val="left"/>
      <w:pPr>
        <w:ind w:left="720" w:hanging="360"/>
      </w:pPr>
      <w:rPr>
        <w:rFonts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66921086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1404359">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23025468">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13169855">
    <w:abstractNumId w:val="2"/>
  </w:num>
  <w:num w:numId="5" w16cid:durableId="4525992">
    <w:abstractNumId w:val="9"/>
  </w:num>
  <w:num w:numId="6" w16cid:durableId="39135483">
    <w:abstractNumId w:val="21"/>
  </w:num>
  <w:num w:numId="7" w16cid:durableId="1177961320">
    <w:abstractNumId w:val="42"/>
  </w:num>
  <w:num w:numId="8" w16cid:durableId="790170972">
    <w:abstractNumId w:val="15"/>
  </w:num>
  <w:num w:numId="9" w16cid:durableId="215626203">
    <w:abstractNumId w:val="26"/>
  </w:num>
  <w:num w:numId="10" w16cid:durableId="2126534878">
    <w:abstractNumId w:val="14"/>
  </w:num>
  <w:num w:numId="11" w16cid:durableId="217908735">
    <w:abstractNumId w:val="6"/>
  </w:num>
  <w:num w:numId="12" w16cid:durableId="731973089">
    <w:abstractNumId w:val="7"/>
  </w:num>
  <w:num w:numId="13" w16cid:durableId="345405702">
    <w:abstractNumId w:val="48"/>
  </w:num>
  <w:num w:numId="14" w16cid:durableId="695933740">
    <w:abstractNumId w:val="30"/>
  </w:num>
  <w:num w:numId="15" w16cid:durableId="1788813926">
    <w:abstractNumId w:val="23"/>
  </w:num>
  <w:num w:numId="16" w16cid:durableId="1762137134">
    <w:abstractNumId w:val="17"/>
  </w:num>
  <w:num w:numId="17" w16cid:durableId="1938974656">
    <w:abstractNumId w:val="29"/>
  </w:num>
  <w:num w:numId="18" w16cid:durableId="1294865037">
    <w:abstractNumId w:val="40"/>
  </w:num>
  <w:num w:numId="19" w16cid:durableId="1005087811">
    <w:abstractNumId w:val="4"/>
  </w:num>
  <w:num w:numId="20" w16cid:durableId="590430181">
    <w:abstractNumId w:val="25"/>
  </w:num>
  <w:num w:numId="21" w16cid:durableId="768702490">
    <w:abstractNumId w:val="27"/>
  </w:num>
  <w:num w:numId="22" w16cid:durableId="1657495032">
    <w:abstractNumId w:val="22"/>
  </w:num>
  <w:num w:numId="23" w16cid:durableId="1091779786">
    <w:abstractNumId w:val="46"/>
  </w:num>
  <w:num w:numId="24" w16cid:durableId="1300189672">
    <w:abstractNumId w:val="47"/>
  </w:num>
  <w:num w:numId="25" w16cid:durableId="35551818">
    <w:abstractNumId w:val="10"/>
  </w:num>
  <w:num w:numId="26" w16cid:durableId="119425152">
    <w:abstractNumId w:val="37"/>
  </w:num>
  <w:num w:numId="27" w16cid:durableId="569850469">
    <w:abstractNumId w:val="34"/>
  </w:num>
  <w:num w:numId="28" w16cid:durableId="53361458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6143277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450631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5418360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53063903">
    <w:abstractNumId w:val="20"/>
  </w:num>
  <w:num w:numId="33" w16cid:durableId="468978008">
    <w:abstractNumId w:val="38"/>
  </w:num>
  <w:num w:numId="34" w16cid:durableId="1072431500">
    <w:abstractNumId w:val="18"/>
  </w:num>
  <w:num w:numId="35" w16cid:durableId="1720011927">
    <w:abstractNumId w:val="36"/>
  </w:num>
  <w:num w:numId="36" w16cid:durableId="684868674">
    <w:abstractNumId w:val="35"/>
  </w:num>
  <w:num w:numId="37" w16cid:durableId="2061589467">
    <w:abstractNumId w:val="1"/>
  </w:num>
  <w:num w:numId="38" w16cid:durableId="594706420">
    <w:abstractNumId w:val="33"/>
  </w:num>
  <w:num w:numId="39" w16cid:durableId="1453864252">
    <w:abstractNumId w:val="44"/>
  </w:num>
  <w:num w:numId="40" w16cid:durableId="387799966">
    <w:abstractNumId w:val="43"/>
  </w:num>
  <w:num w:numId="41" w16cid:durableId="896209395">
    <w:abstractNumId w:val="19"/>
  </w:num>
  <w:num w:numId="42" w16cid:durableId="53589608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75258253">
    <w:abstractNumId w:val="8"/>
  </w:num>
  <w:num w:numId="44" w16cid:durableId="1167089957">
    <w:abstractNumId w:val="49"/>
  </w:num>
  <w:num w:numId="45" w16cid:durableId="103116119">
    <w:abstractNumId w:val="39"/>
  </w:num>
  <w:num w:numId="46" w16cid:durableId="648293356">
    <w:abstractNumId w:val="16"/>
  </w:num>
  <w:num w:numId="47" w16cid:durableId="533229018">
    <w:abstractNumId w:val="28"/>
  </w:num>
  <w:num w:numId="48" w16cid:durableId="472914388">
    <w:abstractNumId w:val="13"/>
  </w:num>
  <w:num w:numId="49" w16cid:durableId="1827209965">
    <w:abstractNumId w:val="3"/>
  </w:num>
  <w:num w:numId="50" w16cid:durableId="1137647558">
    <w:abstractNumId w:val="11"/>
  </w:num>
  <w:num w:numId="51" w16cid:durableId="2093157774">
    <w:abstractNumId w:val="32"/>
  </w:num>
  <w:num w:numId="52" w16cid:durableId="1119689217">
    <w:abstractNumId w:val="12"/>
  </w:num>
  <w:num w:numId="53" w16cid:durableId="1788236189">
    <w:abstractNumId w:val="31"/>
  </w:num>
  <w:num w:numId="54" w16cid:durableId="880282875">
    <w:abstractNumId w:val="5"/>
  </w:num>
  <w:num w:numId="55" w16cid:durableId="1842502922">
    <w:abstractNumId w:val="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grammar="clean"/>
  <w:defaultTabStop w:val="709"/>
  <w:hyphenationZone w:val="425"/>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6110"/>
    <w:rsid w:val="00001ED1"/>
    <w:rsid w:val="00003DC8"/>
    <w:rsid w:val="00005A70"/>
    <w:rsid w:val="0000620C"/>
    <w:rsid w:val="00006558"/>
    <w:rsid w:val="0000755D"/>
    <w:rsid w:val="0000795A"/>
    <w:rsid w:val="00012354"/>
    <w:rsid w:val="00015917"/>
    <w:rsid w:val="0001666C"/>
    <w:rsid w:val="0001723B"/>
    <w:rsid w:val="00017A31"/>
    <w:rsid w:val="00020AC2"/>
    <w:rsid w:val="00020AF7"/>
    <w:rsid w:val="00023AB2"/>
    <w:rsid w:val="00024982"/>
    <w:rsid w:val="00024F33"/>
    <w:rsid w:val="0002680B"/>
    <w:rsid w:val="00027034"/>
    <w:rsid w:val="00031C2B"/>
    <w:rsid w:val="00032927"/>
    <w:rsid w:val="00033363"/>
    <w:rsid w:val="00033B32"/>
    <w:rsid w:val="000427E7"/>
    <w:rsid w:val="000431A5"/>
    <w:rsid w:val="00044227"/>
    <w:rsid w:val="000465E2"/>
    <w:rsid w:val="00046881"/>
    <w:rsid w:val="00053AC2"/>
    <w:rsid w:val="00054E34"/>
    <w:rsid w:val="00056ABA"/>
    <w:rsid w:val="00056C2A"/>
    <w:rsid w:val="00056E66"/>
    <w:rsid w:val="00061F14"/>
    <w:rsid w:val="00062587"/>
    <w:rsid w:val="00062836"/>
    <w:rsid w:val="00064253"/>
    <w:rsid w:val="00066431"/>
    <w:rsid w:val="00066978"/>
    <w:rsid w:val="00066B8D"/>
    <w:rsid w:val="000672F4"/>
    <w:rsid w:val="000709B9"/>
    <w:rsid w:val="00071884"/>
    <w:rsid w:val="00071B8D"/>
    <w:rsid w:val="00071D28"/>
    <w:rsid w:val="0007366F"/>
    <w:rsid w:val="00075177"/>
    <w:rsid w:val="000769DB"/>
    <w:rsid w:val="000771F9"/>
    <w:rsid w:val="0007761F"/>
    <w:rsid w:val="00080DC4"/>
    <w:rsid w:val="00082BAB"/>
    <w:rsid w:val="00084102"/>
    <w:rsid w:val="00084E04"/>
    <w:rsid w:val="00085B51"/>
    <w:rsid w:val="00091812"/>
    <w:rsid w:val="00091A67"/>
    <w:rsid w:val="000949B7"/>
    <w:rsid w:val="00096E88"/>
    <w:rsid w:val="000976C4"/>
    <w:rsid w:val="000A14F0"/>
    <w:rsid w:val="000B2DFC"/>
    <w:rsid w:val="000B38A2"/>
    <w:rsid w:val="000B4D18"/>
    <w:rsid w:val="000B4ECC"/>
    <w:rsid w:val="000B4EE8"/>
    <w:rsid w:val="000C2F87"/>
    <w:rsid w:val="000C324A"/>
    <w:rsid w:val="000C68EF"/>
    <w:rsid w:val="000C7F8E"/>
    <w:rsid w:val="000D10FB"/>
    <w:rsid w:val="000D1EA7"/>
    <w:rsid w:val="000D4C90"/>
    <w:rsid w:val="000D5BA7"/>
    <w:rsid w:val="000D700E"/>
    <w:rsid w:val="000D7DFB"/>
    <w:rsid w:val="000E0DB4"/>
    <w:rsid w:val="000E150E"/>
    <w:rsid w:val="000E27EB"/>
    <w:rsid w:val="000E5588"/>
    <w:rsid w:val="000E592E"/>
    <w:rsid w:val="000E6EF2"/>
    <w:rsid w:val="000F0696"/>
    <w:rsid w:val="000F21AE"/>
    <w:rsid w:val="000F3261"/>
    <w:rsid w:val="000F333D"/>
    <w:rsid w:val="000F73AC"/>
    <w:rsid w:val="000F7BB0"/>
    <w:rsid w:val="000F7E4C"/>
    <w:rsid w:val="0010029D"/>
    <w:rsid w:val="0010187F"/>
    <w:rsid w:val="0010219B"/>
    <w:rsid w:val="00103950"/>
    <w:rsid w:val="001044D0"/>
    <w:rsid w:val="00105817"/>
    <w:rsid w:val="001059E3"/>
    <w:rsid w:val="00106CB1"/>
    <w:rsid w:val="001078F0"/>
    <w:rsid w:val="00107999"/>
    <w:rsid w:val="00112A8A"/>
    <w:rsid w:val="00112E45"/>
    <w:rsid w:val="001135A2"/>
    <w:rsid w:val="00115A1D"/>
    <w:rsid w:val="00116F1B"/>
    <w:rsid w:val="00117E48"/>
    <w:rsid w:val="00121F69"/>
    <w:rsid w:val="0012550A"/>
    <w:rsid w:val="00126616"/>
    <w:rsid w:val="001304A3"/>
    <w:rsid w:val="00132093"/>
    <w:rsid w:val="00132D3C"/>
    <w:rsid w:val="00133A3E"/>
    <w:rsid w:val="00133ED1"/>
    <w:rsid w:val="00135BAA"/>
    <w:rsid w:val="00135FBB"/>
    <w:rsid w:val="001370AD"/>
    <w:rsid w:val="00147CBD"/>
    <w:rsid w:val="00151CCD"/>
    <w:rsid w:val="001527CF"/>
    <w:rsid w:val="00152F29"/>
    <w:rsid w:val="00155D02"/>
    <w:rsid w:val="00156239"/>
    <w:rsid w:val="00160659"/>
    <w:rsid w:val="00160CF5"/>
    <w:rsid w:val="001611FA"/>
    <w:rsid w:val="00161CA1"/>
    <w:rsid w:val="00162E63"/>
    <w:rsid w:val="00166ADF"/>
    <w:rsid w:val="00166D14"/>
    <w:rsid w:val="00167B65"/>
    <w:rsid w:val="00167F0A"/>
    <w:rsid w:val="00170044"/>
    <w:rsid w:val="00170F51"/>
    <w:rsid w:val="001720A0"/>
    <w:rsid w:val="00172CDE"/>
    <w:rsid w:val="00172F90"/>
    <w:rsid w:val="001769BE"/>
    <w:rsid w:val="0017778F"/>
    <w:rsid w:val="00177B9C"/>
    <w:rsid w:val="00180125"/>
    <w:rsid w:val="00180234"/>
    <w:rsid w:val="0018238C"/>
    <w:rsid w:val="00182644"/>
    <w:rsid w:val="001828C3"/>
    <w:rsid w:val="001851C7"/>
    <w:rsid w:val="00185B84"/>
    <w:rsid w:val="00186D69"/>
    <w:rsid w:val="0019095A"/>
    <w:rsid w:val="00190B0A"/>
    <w:rsid w:val="00191E17"/>
    <w:rsid w:val="001930E0"/>
    <w:rsid w:val="00195AF2"/>
    <w:rsid w:val="0019709D"/>
    <w:rsid w:val="001A33C6"/>
    <w:rsid w:val="001A5A55"/>
    <w:rsid w:val="001A5C3D"/>
    <w:rsid w:val="001A6603"/>
    <w:rsid w:val="001A707A"/>
    <w:rsid w:val="001B1E80"/>
    <w:rsid w:val="001B26A7"/>
    <w:rsid w:val="001B2997"/>
    <w:rsid w:val="001B53E1"/>
    <w:rsid w:val="001B564C"/>
    <w:rsid w:val="001B57D0"/>
    <w:rsid w:val="001C0D0E"/>
    <w:rsid w:val="001C1318"/>
    <w:rsid w:val="001C20F3"/>
    <w:rsid w:val="001C2D33"/>
    <w:rsid w:val="001C39A3"/>
    <w:rsid w:val="001C4311"/>
    <w:rsid w:val="001C4DE1"/>
    <w:rsid w:val="001C6184"/>
    <w:rsid w:val="001C7F88"/>
    <w:rsid w:val="001D0284"/>
    <w:rsid w:val="001D1D90"/>
    <w:rsid w:val="001D2A6C"/>
    <w:rsid w:val="001D3A95"/>
    <w:rsid w:val="001E1E30"/>
    <w:rsid w:val="001E2340"/>
    <w:rsid w:val="001E30BF"/>
    <w:rsid w:val="001E54FD"/>
    <w:rsid w:val="001E62ED"/>
    <w:rsid w:val="001F049D"/>
    <w:rsid w:val="001F2828"/>
    <w:rsid w:val="001F3903"/>
    <w:rsid w:val="001F70D7"/>
    <w:rsid w:val="0020187C"/>
    <w:rsid w:val="00201B27"/>
    <w:rsid w:val="00202FAB"/>
    <w:rsid w:val="002040D2"/>
    <w:rsid w:val="002061F7"/>
    <w:rsid w:val="00207E82"/>
    <w:rsid w:val="00210606"/>
    <w:rsid w:val="002119ED"/>
    <w:rsid w:val="00211BBA"/>
    <w:rsid w:val="002129D2"/>
    <w:rsid w:val="00215EC0"/>
    <w:rsid w:val="002209DB"/>
    <w:rsid w:val="00222028"/>
    <w:rsid w:val="00224D1E"/>
    <w:rsid w:val="00224D67"/>
    <w:rsid w:val="002263F5"/>
    <w:rsid w:val="00230161"/>
    <w:rsid w:val="002320F7"/>
    <w:rsid w:val="00232624"/>
    <w:rsid w:val="00232961"/>
    <w:rsid w:val="00234FE5"/>
    <w:rsid w:val="002352F3"/>
    <w:rsid w:val="002353CF"/>
    <w:rsid w:val="00236D23"/>
    <w:rsid w:val="002413E8"/>
    <w:rsid w:val="00244E9C"/>
    <w:rsid w:val="0024712C"/>
    <w:rsid w:val="002474B9"/>
    <w:rsid w:val="00247F66"/>
    <w:rsid w:val="00250CB5"/>
    <w:rsid w:val="00251182"/>
    <w:rsid w:val="002567C8"/>
    <w:rsid w:val="002568C7"/>
    <w:rsid w:val="002576E3"/>
    <w:rsid w:val="00257A16"/>
    <w:rsid w:val="00260B48"/>
    <w:rsid w:val="0026299F"/>
    <w:rsid w:val="00262D0D"/>
    <w:rsid w:val="002634BB"/>
    <w:rsid w:val="002661A4"/>
    <w:rsid w:val="00266A75"/>
    <w:rsid w:val="00271FA8"/>
    <w:rsid w:val="00272821"/>
    <w:rsid w:val="00273369"/>
    <w:rsid w:val="00273921"/>
    <w:rsid w:val="002760E7"/>
    <w:rsid w:val="00281C5F"/>
    <w:rsid w:val="0028371A"/>
    <w:rsid w:val="00283D93"/>
    <w:rsid w:val="00285602"/>
    <w:rsid w:val="00291527"/>
    <w:rsid w:val="00291649"/>
    <w:rsid w:val="00291702"/>
    <w:rsid w:val="002921AB"/>
    <w:rsid w:val="00297324"/>
    <w:rsid w:val="002A21B4"/>
    <w:rsid w:val="002A36B1"/>
    <w:rsid w:val="002A7706"/>
    <w:rsid w:val="002A7B73"/>
    <w:rsid w:val="002B0A56"/>
    <w:rsid w:val="002B174C"/>
    <w:rsid w:val="002B194F"/>
    <w:rsid w:val="002B1F69"/>
    <w:rsid w:val="002B3BA4"/>
    <w:rsid w:val="002B3DF1"/>
    <w:rsid w:val="002B6393"/>
    <w:rsid w:val="002B7573"/>
    <w:rsid w:val="002B77A2"/>
    <w:rsid w:val="002C4546"/>
    <w:rsid w:val="002C61A7"/>
    <w:rsid w:val="002C7268"/>
    <w:rsid w:val="002C753F"/>
    <w:rsid w:val="002C7D58"/>
    <w:rsid w:val="002D127F"/>
    <w:rsid w:val="002D1B90"/>
    <w:rsid w:val="002D5191"/>
    <w:rsid w:val="002D5325"/>
    <w:rsid w:val="002D69A7"/>
    <w:rsid w:val="002D720F"/>
    <w:rsid w:val="002E0E10"/>
    <w:rsid w:val="002E587D"/>
    <w:rsid w:val="002E65D1"/>
    <w:rsid w:val="002E7017"/>
    <w:rsid w:val="002F05C7"/>
    <w:rsid w:val="002F0C62"/>
    <w:rsid w:val="002F4137"/>
    <w:rsid w:val="002F416C"/>
    <w:rsid w:val="002F4387"/>
    <w:rsid w:val="002F5CAF"/>
    <w:rsid w:val="002F7354"/>
    <w:rsid w:val="003023D2"/>
    <w:rsid w:val="003023DB"/>
    <w:rsid w:val="003034D4"/>
    <w:rsid w:val="00304889"/>
    <w:rsid w:val="00306778"/>
    <w:rsid w:val="00306CA2"/>
    <w:rsid w:val="00307A0B"/>
    <w:rsid w:val="00310706"/>
    <w:rsid w:val="00310765"/>
    <w:rsid w:val="00310DA3"/>
    <w:rsid w:val="00320526"/>
    <w:rsid w:val="00320752"/>
    <w:rsid w:val="0032094E"/>
    <w:rsid w:val="00320B0B"/>
    <w:rsid w:val="0032270C"/>
    <w:rsid w:val="00324EA6"/>
    <w:rsid w:val="00325288"/>
    <w:rsid w:val="00325428"/>
    <w:rsid w:val="00330F71"/>
    <w:rsid w:val="00330FE9"/>
    <w:rsid w:val="003317F7"/>
    <w:rsid w:val="0033277A"/>
    <w:rsid w:val="003339A9"/>
    <w:rsid w:val="00334BFA"/>
    <w:rsid w:val="00334D48"/>
    <w:rsid w:val="0033547D"/>
    <w:rsid w:val="003413A6"/>
    <w:rsid w:val="00342C5F"/>
    <w:rsid w:val="003459F0"/>
    <w:rsid w:val="003532AA"/>
    <w:rsid w:val="00356BDA"/>
    <w:rsid w:val="00356F2E"/>
    <w:rsid w:val="003611FD"/>
    <w:rsid w:val="0036465F"/>
    <w:rsid w:val="0036628E"/>
    <w:rsid w:val="00367D70"/>
    <w:rsid w:val="0037004B"/>
    <w:rsid w:val="0037421C"/>
    <w:rsid w:val="00375D78"/>
    <w:rsid w:val="00377966"/>
    <w:rsid w:val="00381F9E"/>
    <w:rsid w:val="0038225E"/>
    <w:rsid w:val="00382680"/>
    <w:rsid w:val="0038410D"/>
    <w:rsid w:val="00385842"/>
    <w:rsid w:val="00385BBC"/>
    <w:rsid w:val="00385CB0"/>
    <w:rsid w:val="0039055C"/>
    <w:rsid w:val="00390952"/>
    <w:rsid w:val="0039308E"/>
    <w:rsid w:val="003944AF"/>
    <w:rsid w:val="00394A27"/>
    <w:rsid w:val="00395345"/>
    <w:rsid w:val="00396885"/>
    <w:rsid w:val="00397E27"/>
    <w:rsid w:val="003A0CF1"/>
    <w:rsid w:val="003A3B7B"/>
    <w:rsid w:val="003A7D96"/>
    <w:rsid w:val="003B0050"/>
    <w:rsid w:val="003B3386"/>
    <w:rsid w:val="003B33A6"/>
    <w:rsid w:val="003B376D"/>
    <w:rsid w:val="003B3BA8"/>
    <w:rsid w:val="003B72A2"/>
    <w:rsid w:val="003C252B"/>
    <w:rsid w:val="003C286C"/>
    <w:rsid w:val="003C52C5"/>
    <w:rsid w:val="003C563E"/>
    <w:rsid w:val="003C732C"/>
    <w:rsid w:val="003D0C5B"/>
    <w:rsid w:val="003D4A0D"/>
    <w:rsid w:val="003D6BFD"/>
    <w:rsid w:val="003E0107"/>
    <w:rsid w:val="003E050F"/>
    <w:rsid w:val="003E37F9"/>
    <w:rsid w:val="003E3F39"/>
    <w:rsid w:val="003E4A34"/>
    <w:rsid w:val="003E50E3"/>
    <w:rsid w:val="003E68D0"/>
    <w:rsid w:val="003E6DB6"/>
    <w:rsid w:val="003E77D7"/>
    <w:rsid w:val="003F1332"/>
    <w:rsid w:val="003F2DAD"/>
    <w:rsid w:val="003F5F4E"/>
    <w:rsid w:val="003F61F3"/>
    <w:rsid w:val="003F6A68"/>
    <w:rsid w:val="003F7579"/>
    <w:rsid w:val="004006D1"/>
    <w:rsid w:val="00400CFB"/>
    <w:rsid w:val="004033A2"/>
    <w:rsid w:val="00410A89"/>
    <w:rsid w:val="00411EA4"/>
    <w:rsid w:val="00414236"/>
    <w:rsid w:val="004161BE"/>
    <w:rsid w:val="004168AA"/>
    <w:rsid w:val="00417E0B"/>
    <w:rsid w:val="00420AB8"/>
    <w:rsid w:val="00423309"/>
    <w:rsid w:val="00423439"/>
    <w:rsid w:val="0043031A"/>
    <w:rsid w:val="00432AFE"/>
    <w:rsid w:val="00433395"/>
    <w:rsid w:val="00434E3D"/>
    <w:rsid w:val="00440AD7"/>
    <w:rsid w:val="00440C5D"/>
    <w:rsid w:val="00443EEF"/>
    <w:rsid w:val="0044543D"/>
    <w:rsid w:val="00445A16"/>
    <w:rsid w:val="00446D73"/>
    <w:rsid w:val="004478DE"/>
    <w:rsid w:val="0045039F"/>
    <w:rsid w:val="0045433E"/>
    <w:rsid w:val="004557E4"/>
    <w:rsid w:val="0045660F"/>
    <w:rsid w:val="00457B1D"/>
    <w:rsid w:val="004601A9"/>
    <w:rsid w:val="00460257"/>
    <w:rsid w:val="0046364D"/>
    <w:rsid w:val="00465BBD"/>
    <w:rsid w:val="004665A9"/>
    <w:rsid w:val="004675EE"/>
    <w:rsid w:val="00470778"/>
    <w:rsid w:val="0047166F"/>
    <w:rsid w:val="0047238A"/>
    <w:rsid w:val="00472CB0"/>
    <w:rsid w:val="00475D5C"/>
    <w:rsid w:val="00476EF1"/>
    <w:rsid w:val="004779FC"/>
    <w:rsid w:val="00477AE8"/>
    <w:rsid w:val="0048099F"/>
    <w:rsid w:val="004809FC"/>
    <w:rsid w:val="00480C52"/>
    <w:rsid w:val="00481B0F"/>
    <w:rsid w:val="00483295"/>
    <w:rsid w:val="0048446D"/>
    <w:rsid w:val="00486E5E"/>
    <w:rsid w:val="00487722"/>
    <w:rsid w:val="0049074B"/>
    <w:rsid w:val="00490E73"/>
    <w:rsid w:val="0049116A"/>
    <w:rsid w:val="0049756B"/>
    <w:rsid w:val="00497588"/>
    <w:rsid w:val="004A0132"/>
    <w:rsid w:val="004A05B7"/>
    <w:rsid w:val="004A1081"/>
    <w:rsid w:val="004A1C1C"/>
    <w:rsid w:val="004A2458"/>
    <w:rsid w:val="004A245B"/>
    <w:rsid w:val="004A2EEA"/>
    <w:rsid w:val="004A452C"/>
    <w:rsid w:val="004A618A"/>
    <w:rsid w:val="004B087B"/>
    <w:rsid w:val="004B2D4A"/>
    <w:rsid w:val="004B32A0"/>
    <w:rsid w:val="004B3C0E"/>
    <w:rsid w:val="004B513B"/>
    <w:rsid w:val="004B5A88"/>
    <w:rsid w:val="004B6BA6"/>
    <w:rsid w:val="004C332D"/>
    <w:rsid w:val="004C3ACA"/>
    <w:rsid w:val="004C400C"/>
    <w:rsid w:val="004C4D67"/>
    <w:rsid w:val="004D01AA"/>
    <w:rsid w:val="004D0B5A"/>
    <w:rsid w:val="004D10AD"/>
    <w:rsid w:val="004D1719"/>
    <w:rsid w:val="004D229D"/>
    <w:rsid w:val="004D49D7"/>
    <w:rsid w:val="004D5FD3"/>
    <w:rsid w:val="004E1F53"/>
    <w:rsid w:val="004E25A3"/>
    <w:rsid w:val="004E27D8"/>
    <w:rsid w:val="004E39B4"/>
    <w:rsid w:val="004E50F1"/>
    <w:rsid w:val="004E5599"/>
    <w:rsid w:val="004E58C5"/>
    <w:rsid w:val="004E6060"/>
    <w:rsid w:val="004E7284"/>
    <w:rsid w:val="004E77EC"/>
    <w:rsid w:val="004F18A3"/>
    <w:rsid w:val="004F3B6C"/>
    <w:rsid w:val="004F4672"/>
    <w:rsid w:val="004F5750"/>
    <w:rsid w:val="004F77A3"/>
    <w:rsid w:val="00502206"/>
    <w:rsid w:val="005024B7"/>
    <w:rsid w:val="00504874"/>
    <w:rsid w:val="005049A9"/>
    <w:rsid w:val="00504B29"/>
    <w:rsid w:val="00505F07"/>
    <w:rsid w:val="005061DB"/>
    <w:rsid w:val="00510E81"/>
    <w:rsid w:val="005146D7"/>
    <w:rsid w:val="00516342"/>
    <w:rsid w:val="005225F6"/>
    <w:rsid w:val="005228A5"/>
    <w:rsid w:val="005243B0"/>
    <w:rsid w:val="00524BE7"/>
    <w:rsid w:val="005254AC"/>
    <w:rsid w:val="00525CC5"/>
    <w:rsid w:val="0053008C"/>
    <w:rsid w:val="005325BE"/>
    <w:rsid w:val="0053324F"/>
    <w:rsid w:val="00534084"/>
    <w:rsid w:val="005340C0"/>
    <w:rsid w:val="00534ACE"/>
    <w:rsid w:val="00536822"/>
    <w:rsid w:val="00537974"/>
    <w:rsid w:val="0054404B"/>
    <w:rsid w:val="0054428A"/>
    <w:rsid w:val="00544F40"/>
    <w:rsid w:val="0054516F"/>
    <w:rsid w:val="00546598"/>
    <w:rsid w:val="0055121B"/>
    <w:rsid w:val="00551339"/>
    <w:rsid w:val="00552EB0"/>
    <w:rsid w:val="00553576"/>
    <w:rsid w:val="00554E66"/>
    <w:rsid w:val="005554ED"/>
    <w:rsid w:val="00557410"/>
    <w:rsid w:val="0056008D"/>
    <w:rsid w:val="0056078B"/>
    <w:rsid w:val="005611F7"/>
    <w:rsid w:val="00562510"/>
    <w:rsid w:val="00565F71"/>
    <w:rsid w:val="005730A8"/>
    <w:rsid w:val="00577FFA"/>
    <w:rsid w:val="00580940"/>
    <w:rsid w:val="00581F38"/>
    <w:rsid w:val="00583521"/>
    <w:rsid w:val="005845B0"/>
    <w:rsid w:val="00584DB0"/>
    <w:rsid w:val="005852EE"/>
    <w:rsid w:val="00586BF1"/>
    <w:rsid w:val="005879D0"/>
    <w:rsid w:val="00592BE3"/>
    <w:rsid w:val="005940DE"/>
    <w:rsid w:val="00594572"/>
    <w:rsid w:val="0059554C"/>
    <w:rsid w:val="00597433"/>
    <w:rsid w:val="005A0572"/>
    <w:rsid w:val="005A17A1"/>
    <w:rsid w:val="005A1B01"/>
    <w:rsid w:val="005A2760"/>
    <w:rsid w:val="005A3417"/>
    <w:rsid w:val="005A5BBF"/>
    <w:rsid w:val="005A6220"/>
    <w:rsid w:val="005A71A8"/>
    <w:rsid w:val="005B3741"/>
    <w:rsid w:val="005B4B7E"/>
    <w:rsid w:val="005B6724"/>
    <w:rsid w:val="005C169A"/>
    <w:rsid w:val="005C441C"/>
    <w:rsid w:val="005C4B07"/>
    <w:rsid w:val="005D31B3"/>
    <w:rsid w:val="005D422D"/>
    <w:rsid w:val="005D4C2D"/>
    <w:rsid w:val="005D6E2F"/>
    <w:rsid w:val="005D6F00"/>
    <w:rsid w:val="005D732F"/>
    <w:rsid w:val="005E0C36"/>
    <w:rsid w:val="005E2BBF"/>
    <w:rsid w:val="005E3A2B"/>
    <w:rsid w:val="005E3E03"/>
    <w:rsid w:val="005E53DB"/>
    <w:rsid w:val="005E54A0"/>
    <w:rsid w:val="005E56BC"/>
    <w:rsid w:val="005E7E6E"/>
    <w:rsid w:val="005F090F"/>
    <w:rsid w:val="005F1041"/>
    <w:rsid w:val="005F1FE6"/>
    <w:rsid w:val="005F3D32"/>
    <w:rsid w:val="005F7F93"/>
    <w:rsid w:val="00601EEA"/>
    <w:rsid w:val="00604EFC"/>
    <w:rsid w:val="006074E0"/>
    <w:rsid w:val="00612789"/>
    <w:rsid w:val="00612D55"/>
    <w:rsid w:val="00613641"/>
    <w:rsid w:val="006175FF"/>
    <w:rsid w:val="006177DF"/>
    <w:rsid w:val="00617CE6"/>
    <w:rsid w:val="00620ACB"/>
    <w:rsid w:val="0062100E"/>
    <w:rsid w:val="00621CBA"/>
    <w:rsid w:val="00624634"/>
    <w:rsid w:val="00624A1D"/>
    <w:rsid w:val="00626F77"/>
    <w:rsid w:val="00627CB9"/>
    <w:rsid w:val="00631241"/>
    <w:rsid w:val="00635034"/>
    <w:rsid w:val="00643450"/>
    <w:rsid w:val="006435BF"/>
    <w:rsid w:val="006515FF"/>
    <w:rsid w:val="00652ADF"/>
    <w:rsid w:val="00652B17"/>
    <w:rsid w:val="00653E2A"/>
    <w:rsid w:val="00654902"/>
    <w:rsid w:val="00654FF7"/>
    <w:rsid w:val="00655777"/>
    <w:rsid w:val="00657D17"/>
    <w:rsid w:val="00660909"/>
    <w:rsid w:val="00660D59"/>
    <w:rsid w:val="00661340"/>
    <w:rsid w:val="00663A90"/>
    <w:rsid w:val="00665D07"/>
    <w:rsid w:val="00666FE9"/>
    <w:rsid w:val="0067041D"/>
    <w:rsid w:val="006729E6"/>
    <w:rsid w:val="00673514"/>
    <w:rsid w:val="006738FE"/>
    <w:rsid w:val="00674A0F"/>
    <w:rsid w:val="0068026B"/>
    <w:rsid w:val="00680509"/>
    <w:rsid w:val="0068268B"/>
    <w:rsid w:val="006830D3"/>
    <w:rsid w:val="006838F5"/>
    <w:rsid w:val="00683C1E"/>
    <w:rsid w:val="006843C3"/>
    <w:rsid w:val="00684846"/>
    <w:rsid w:val="00686001"/>
    <w:rsid w:val="0069007A"/>
    <w:rsid w:val="00691210"/>
    <w:rsid w:val="006A31FC"/>
    <w:rsid w:val="006A3444"/>
    <w:rsid w:val="006A6F3A"/>
    <w:rsid w:val="006B00A1"/>
    <w:rsid w:val="006B0114"/>
    <w:rsid w:val="006B014D"/>
    <w:rsid w:val="006B0970"/>
    <w:rsid w:val="006B0D13"/>
    <w:rsid w:val="006B145E"/>
    <w:rsid w:val="006B2AE0"/>
    <w:rsid w:val="006B308B"/>
    <w:rsid w:val="006B316B"/>
    <w:rsid w:val="006B4433"/>
    <w:rsid w:val="006B521A"/>
    <w:rsid w:val="006B5663"/>
    <w:rsid w:val="006B5C93"/>
    <w:rsid w:val="006B62F3"/>
    <w:rsid w:val="006B6D94"/>
    <w:rsid w:val="006B7677"/>
    <w:rsid w:val="006C21D9"/>
    <w:rsid w:val="006C26C0"/>
    <w:rsid w:val="006C49BA"/>
    <w:rsid w:val="006C6D2D"/>
    <w:rsid w:val="006D0059"/>
    <w:rsid w:val="006D1174"/>
    <w:rsid w:val="006D3299"/>
    <w:rsid w:val="006D3A4C"/>
    <w:rsid w:val="006D56E3"/>
    <w:rsid w:val="006D7238"/>
    <w:rsid w:val="006D753C"/>
    <w:rsid w:val="006D7644"/>
    <w:rsid w:val="006D783A"/>
    <w:rsid w:val="006E1CB8"/>
    <w:rsid w:val="006E250C"/>
    <w:rsid w:val="006E286F"/>
    <w:rsid w:val="006E2EF3"/>
    <w:rsid w:val="006E3AB4"/>
    <w:rsid w:val="006E3CD8"/>
    <w:rsid w:val="006E4AFF"/>
    <w:rsid w:val="006E72FF"/>
    <w:rsid w:val="006F09CB"/>
    <w:rsid w:val="00703D66"/>
    <w:rsid w:val="0070568F"/>
    <w:rsid w:val="0070609E"/>
    <w:rsid w:val="00706713"/>
    <w:rsid w:val="00712CEE"/>
    <w:rsid w:val="007132C0"/>
    <w:rsid w:val="00713C8D"/>
    <w:rsid w:val="00714A8B"/>
    <w:rsid w:val="00716B12"/>
    <w:rsid w:val="00725FE2"/>
    <w:rsid w:val="007312D7"/>
    <w:rsid w:val="00734F9F"/>
    <w:rsid w:val="00737007"/>
    <w:rsid w:val="00740E8B"/>
    <w:rsid w:val="00744070"/>
    <w:rsid w:val="00745419"/>
    <w:rsid w:val="00747E81"/>
    <w:rsid w:val="0075065E"/>
    <w:rsid w:val="00751680"/>
    <w:rsid w:val="00754338"/>
    <w:rsid w:val="007554B3"/>
    <w:rsid w:val="007565C4"/>
    <w:rsid w:val="00756A77"/>
    <w:rsid w:val="007614D5"/>
    <w:rsid w:val="00761CEF"/>
    <w:rsid w:val="00763690"/>
    <w:rsid w:val="00764A3C"/>
    <w:rsid w:val="00767B01"/>
    <w:rsid w:val="00770230"/>
    <w:rsid w:val="00770496"/>
    <w:rsid w:val="0077136E"/>
    <w:rsid w:val="00771603"/>
    <w:rsid w:val="00775EAA"/>
    <w:rsid w:val="00777908"/>
    <w:rsid w:val="007816F9"/>
    <w:rsid w:val="00782DE1"/>
    <w:rsid w:val="007831B5"/>
    <w:rsid w:val="00784B18"/>
    <w:rsid w:val="007850F2"/>
    <w:rsid w:val="00786DA8"/>
    <w:rsid w:val="007879B2"/>
    <w:rsid w:val="007908B3"/>
    <w:rsid w:val="00790C59"/>
    <w:rsid w:val="00791C42"/>
    <w:rsid w:val="00791F85"/>
    <w:rsid w:val="00792808"/>
    <w:rsid w:val="007930C4"/>
    <w:rsid w:val="00794266"/>
    <w:rsid w:val="00796724"/>
    <w:rsid w:val="007A00EE"/>
    <w:rsid w:val="007A12CF"/>
    <w:rsid w:val="007A3CB9"/>
    <w:rsid w:val="007A5C91"/>
    <w:rsid w:val="007A79C4"/>
    <w:rsid w:val="007B044C"/>
    <w:rsid w:val="007B4409"/>
    <w:rsid w:val="007B4909"/>
    <w:rsid w:val="007B4E82"/>
    <w:rsid w:val="007B5137"/>
    <w:rsid w:val="007B5704"/>
    <w:rsid w:val="007B6CA4"/>
    <w:rsid w:val="007C014D"/>
    <w:rsid w:val="007C3369"/>
    <w:rsid w:val="007C3AEF"/>
    <w:rsid w:val="007C3D92"/>
    <w:rsid w:val="007D15AA"/>
    <w:rsid w:val="007D1D22"/>
    <w:rsid w:val="007D3351"/>
    <w:rsid w:val="007D55FE"/>
    <w:rsid w:val="007D663D"/>
    <w:rsid w:val="007D7189"/>
    <w:rsid w:val="007E0104"/>
    <w:rsid w:val="007E03EF"/>
    <w:rsid w:val="007E079D"/>
    <w:rsid w:val="007E10C8"/>
    <w:rsid w:val="007E1FED"/>
    <w:rsid w:val="007E32CE"/>
    <w:rsid w:val="007E5426"/>
    <w:rsid w:val="007E5B30"/>
    <w:rsid w:val="007E73E5"/>
    <w:rsid w:val="007F3636"/>
    <w:rsid w:val="007F403F"/>
    <w:rsid w:val="007F586B"/>
    <w:rsid w:val="00800485"/>
    <w:rsid w:val="00801866"/>
    <w:rsid w:val="00801DBE"/>
    <w:rsid w:val="00801F9F"/>
    <w:rsid w:val="008042BF"/>
    <w:rsid w:val="00806758"/>
    <w:rsid w:val="00810013"/>
    <w:rsid w:val="00810014"/>
    <w:rsid w:val="00812209"/>
    <w:rsid w:val="00812F6F"/>
    <w:rsid w:val="00813078"/>
    <w:rsid w:val="0081489E"/>
    <w:rsid w:val="00814AC6"/>
    <w:rsid w:val="0081631C"/>
    <w:rsid w:val="008169AE"/>
    <w:rsid w:val="00820A13"/>
    <w:rsid w:val="00824418"/>
    <w:rsid w:val="00824BC4"/>
    <w:rsid w:val="00825C94"/>
    <w:rsid w:val="008279F8"/>
    <w:rsid w:val="008309C9"/>
    <w:rsid w:val="00832F80"/>
    <w:rsid w:val="00833DA3"/>
    <w:rsid w:val="00837236"/>
    <w:rsid w:val="00843DEE"/>
    <w:rsid w:val="0084447A"/>
    <w:rsid w:val="008451EA"/>
    <w:rsid w:val="00847592"/>
    <w:rsid w:val="00850153"/>
    <w:rsid w:val="008517F0"/>
    <w:rsid w:val="00852C75"/>
    <w:rsid w:val="00854748"/>
    <w:rsid w:val="00855457"/>
    <w:rsid w:val="0085607B"/>
    <w:rsid w:val="0086086C"/>
    <w:rsid w:val="00860899"/>
    <w:rsid w:val="00860D37"/>
    <w:rsid w:val="00862454"/>
    <w:rsid w:val="008631AF"/>
    <w:rsid w:val="00864E0D"/>
    <w:rsid w:val="00865ABD"/>
    <w:rsid w:val="0087015F"/>
    <w:rsid w:val="008753E8"/>
    <w:rsid w:val="0087580D"/>
    <w:rsid w:val="00875D17"/>
    <w:rsid w:val="00876055"/>
    <w:rsid w:val="00876409"/>
    <w:rsid w:val="00876B86"/>
    <w:rsid w:val="00880C0D"/>
    <w:rsid w:val="0088258F"/>
    <w:rsid w:val="0088382B"/>
    <w:rsid w:val="008846AB"/>
    <w:rsid w:val="00884ED9"/>
    <w:rsid w:val="00884F4A"/>
    <w:rsid w:val="00884FAA"/>
    <w:rsid w:val="00886629"/>
    <w:rsid w:val="008872BF"/>
    <w:rsid w:val="00891AD8"/>
    <w:rsid w:val="00891E0A"/>
    <w:rsid w:val="00893D21"/>
    <w:rsid w:val="00895003"/>
    <w:rsid w:val="00897D6C"/>
    <w:rsid w:val="00897EE3"/>
    <w:rsid w:val="008A18FE"/>
    <w:rsid w:val="008A446D"/>
    <w:rsid w:val="008A69F0"/>
    <w:rsid w:val="008B0349"/>
    <w:rsid w:val="008B2273"/>
    <w:rsid w:val="008B337D"/>
    <w:rsid w:val="008C0020"/>
    <w:rsid w:val="008C005C"/>
    <w:rsid w:val="008C2014"/>
    <w:rsid w:val="008C3405"/>
    <w:rsid w:val="008C6C2D"/>
    <w:rsid w:val="008C7FCB"/>
    <w:rsid w:val="008D0793"/>
    <w:rsid w:val="008D1857"/>
    <w:rsid w:val="008D1F11"/>
    <w:rsid w:val="008D2585"/>
    <w:rsid w:val="008D3541"/>
    <w:rsid w:val="008D59BD"/>
    <w:rsid w:val="008E1081"/>
    <w:rsid w:val="008E3039"/>
    <w:rsid w:val="008E4B0B"/>
    <w:rsid w:val="008E6D5D"/>
    <w:rsid w:val="008F0580"/>
    <w:rsid w:val="008F063A"/>
    <w:rsid w:val="008F3C49"/>
    <w:rsid w:val="008F4604"/>
    <w:rsid w:val="008F49EA"/>
    <w:rsid w:val="008F78A3"/>
    <w:rsid w:val="008F7F45"/>
    <w:rsid w:val="00900060"/>
    <w:rsid w:val="0090614C"/>
    <w:rsid w:val="009121FC"/>
    <w:rsid w:val="009127DA"/>
    <w:rsid w:val="00912F77"/>
    <w:rsid w:val="009131C6"/>
    <w:rsid w:val="009147FB"/>
    <w:rsid w:val="009170FE"/>
    <w:rsid w:val="0091748E"/>
    <w:rsid w:val="00917959"/>
    <w:rsid w:val="00920731"/>
    <w:rsid w:val="00921414"/>
    <w:rsid w:val="0092317D"/>
    <w:rsid w:val="009234AD"/>
    <w:rsid w:val="00924026"/>
    <w:rsid w:val="00924AEC"/>
    <w:rsid w:val="00927E0D"/>
    <w:rsid w:val="009301BC"/>
    <w:rsid w:val="009333C2"/>
    <w:rsid w:val="00934124"/>
    <w:rsid w:val="009341DF"/>
    <w:rsid w:val="00934D36"/>
    <w:rsid w:val="009352CC"/>
    <w:rsid w:val="0093782B"/>
    <w:rsid w:val="00941409"/>
    <w:rsid w:val="00943999"/>
    <w:rsid w:val="009451B7"/>
    <w:rsid w:val="00946071"/>
    <w:rsid w:val="00946637"/>
    <w:rsid w:val="0094688C"/>
    <w:rsid w:val="0094722E"/>
    <w:rsid w:val="0095153E"/>
    <w:rsid w:val="00951E86"/>
    <w:rsid w:val="00952081"/>
    <w:rsid w:val="009521A9"/>
    <w:rsid w:val="00952DED"/>
    <w:rsid w:val="009534C7"/>
    <w:rsid w:val="00955DC6"/>
    <w:rsid w:val="0096467A"/>
    <w:rsid w:val="0096573B"/>
    <w:rsid w:val="009663A2"/>
    <w:rsid w:val="0096663F"/>
    <w:rsid w:val="00967713"/>
    <w:rsid w:val="00971692"/>
    <w:rsid w:val="0097296B"/>
    <w:rsid w:val="00974790"/>
    <w:rsid w:val="00976B5B"/>
    <w:rsid w:val="009818C0"/>
    <w:rsid w:val="009818F8"/>
    <w:rsid w:val="009831F9"/>
    <w:rsid w:val="0098481F"/>
    <w:rsid w:val="0098551E"/>
    <w:rsid w:val="0098574A"/>
    <w:rsid w:val="00985833"/>
    <w:rsid w:val="00987BE2"/>
    <w:rsid w:val="009902A9"/>
    <w:rsid w:val="0099211B"/>
    <w:rsid w:val="009942AD"/>
    <w:rsid w:val="009A030A"/>
    <w:rsid w:val="009A0529"/>
    <w:rsid w:val="009A0D25"/>
    <w:rsid w:val="009A14DF"/>
    <w:rsid w:val="009A1C28"/>
    <w:rsid w:val="009A2E27"/>
    <w:rsid w:val="009A49B8"/>
    <w:rsid w:val="009A6876"/>
    <w:rsid w:val="009A6995"/>
    <w:rsid w:val="009A798D"/>
    <w:rsid w:val="009B26E9"/>
    <w:rsid w:val="009B6102"/>
    <w:rsid w:val="009C2610"/>
    <w:rsid w:val="009C2F54"/>
    <w:rsid w:val="009C3C20"/>
    <w:rsid w:val="009C6F82"/>
    <w:rsid w:val="009C7C88"/>
    <w:rsid w:val="009D075E"/>
    <w:rsid w:val="009D094E"/>
    <w:rsid w:val="009D28E6"/>
    <w:rsid w:val="009D3F3A"/>
    <w:rsid w:val="009D4358"/>
    <w:rsid w:val="009D7775"/>
    <w:rsid w:val="009E213F"/>
    <w:rsid w:val="009E2DCC"/>
    <w:rsid w:val="009E4BC3"/>
    <w:rsid w:val="009E5322"/>
    <w:rsid w:val="009E6135"/>
    <w:rsid w:val="009F0C68"/>
    <w:rsid w:val="009F4613"/>
    <w:rsid w:val="009F5E1E"/>
    <w:rsid w:val="009F7489"/>
    <w:rsid w:val="009F77CE"/>
    <w:rsid w:val="00A0493C"/>
    <w:rsid w:val="00A0612E"/>
    <w:rsid w:val="00A121D7"/>
    <w:rsid w:val="00A12334"/>
    <w:rsid w:val="00A12826"/>
    <w:rsid w:val="00A176F8"/>
    <w:rsid w:val="00A20B95"/>
    <w:rsid w:val="00A221A1"/>
    <w:rsid w:val="00A22B46"/>
    <w:rsid w:val="00A22EE3"/>
    <w:rsid w:val="00A238B7"/>
    <w:rsid w:val="00A26A5F"/>
    <w:rsid w:val="00A273A3"/>
    <w:rsid w:val="00A36BFA"/>
    <w:rsid w:val="00A430DF"/>
    <w:rsid w:val="00A44C28"/>
    <w:rsid w:val="00A45A82"/>
    <w:rsid w:val="00A47CCB"/>
    <w:rsid w:val="00A5001C"/>
    <w:rsid w:val="00A50631"/>
    <w:rsid w:val="00A5138F"/>
    <w:rsid w:val="00A5204A"/>
    <w:rsid w:val="00A5466D"/>
    <w:rsid w:val="00A55DCA"/>
    <w:rsid w:val="00A55E97"/>
    <w:rsid w:val="00A55EC9"/>
    <w:rsid w:val="00A56057"/>
    <w:rsid w:val="00A64287"/>
    <w:rsid w:val="00A65778"/>
    <w:rsid w:val="00A6697A"/>
    <w:rsid w:val="00A67C08"/>
    <w:rsid w:val="00A67D31"/>
    <w:rsid w:val="00A70049"/>
    <w:rsid w:val="00A717DF"/>
    <w:rsid w:val="00A72156"/>
    <w:rsid w:val="00A74521"/>
    <w:rsid w:val="00A754D0"/>
    <w:rsid w:val="00A831B0"/>
    <w:rsid w:val="00A84424"/>
    <w:rsid w:val="00A84765"/>
    <w:rsid w:val="00A84C94"/>
    <w:rsid w:val="00A86EB8"/>
    <w:rsid w:val="00A908EC"/>
    <w:rsid w:val="00A91ABC"/>
    <w:rsid w:val="00A93D9C"/>
    <w:rsid w:val="00A94218"/>
    <w:rsid w:val="00A94F47"/>
    <w:rsid w:val="00A96B6C"/>
    <w:rsid w:val="00A96DC3"/>
    <w:rsid w:val="00AA08EC"/>
    <w:rsid w:val="00AA2022"/>
    <w:rsid w:val="00AA2A27"/>
    <w:rsid w:val="00AA5468"/>
    <w:rsid w:val="00AA57D7"/>
    <w:rsid w:val="00AA583E"/>
    <w:rsid w:val="00AA6188"/>
    <w:rsid w:val="00AA71E0"/>
    <w:rsid w:val="00AB2155"/>
    <w:rsid w:val="00AB3DF8"/>
    <w:rsid w:val="00AB3E9D"/>
    <w:rsid w:val="00AC0502"/>
    <w:rsid w:val="00AC0C1D"/>
    <w:rsid w:val="00AC2447"/>
    <w:rsid w:val="00AC375E"/>
    <w:rsid w:val="00AC45CB"/>
    <w:rsid w:val="00AC6BED"/>
    <w:rsid w:val="00AC7781"/>
    <w:rsid w:val="00AD020E"/>
    <w:rsid w:val="00AD141E"/>
    <w:rsid w:val="00AD4375"/>
    <w:rsid w:val="00AD43CE"/>
    <w:rsid w:val="00AD5506"/>
    <w:rsid w:val="00AD5BBF"/>
    <w:rsid w:val="00AD6FB0"/>
    <w:rsid w:val="00AD708A"/>
    <w:rsid w:val="00AE0E2D"/>
    <w:rsid w:val="00AE1D43"/>
    <w:rsid w:val="00AE2012"/>
    <w:rsid w:val="00AE5480"/>
    <w:rsid w:val="00AF09F9"/>
    <w:rsid w:val="00AF1A17"/>
    <w:rsid w:val="00AF3A02"/>
    <w:rsid w:val="00AF48DA"/>
    <w:rsid w:val="00AF7FEA"/>
    <w:rsid w:val="00B062B5"/>
    <w:rsid w:val="00B075F3"/>
    <w:rsid w:val="00B121DF"/>
    <w:rsid w:val="00B15D9C"/>
    <w:rsid w:val="00B16DA6"/>
    <w:rsid w:val="00B1796F"/>
    <w:rsid w:val="00B17CA3"/>
    <w:rsid w:val="00B21D2D"/>
    <w:rsid w:val="00B21E9E"/>
    <w:rsid w:val="00B259EC"/>
    <w:rsid w:val="00B31D4A"/>
    <w:rsid w:val="00B35782"/>
    <w:rsid w:val="00B36773"/>
    <w:rsid w:val="00B37177"/>
    <w:rsid w:val="00B42868"/>
    <w:rsid w:val="00B43067"/>
    <w:rsid w:val="00B431C1"/>
    <w:rsid w:val="00B43303"/>
    <w:rsid w:val="00B44829"/>
    <w:rsid w:val="00B500D1"/>
    <w:rsid w:val="00B51162"/>
    <w:rsid w:val="00B519A1"/>
    <w:rsid w:val="00B51B54"/>
    <w:rsid w:val="00B540DA"/>
    <w:rsid w:val="00B54239"/>
    <w:rsid w:val="00B549D2"/>
    <w:rsid w:val="00B55CFE"/>
    <w:rsid w:val="00B56674"/>
    <w:rsid w:val="00B60483"/>
    <w:rsid w:val="00B63923"/>
    <w:rsid w:val="00B6523D"/>
    <w:rsid w:val="00B65685"/>
    <w:rsid w:val="00B66C92"/>
    <w:rsid w:val="00B72FD6"/>
    <w:rsid w:val="00B73CB5"/>
    <w:rsid w:val="00B76526"/>
    <w:rsid w:val="00B80045"/>
    <w:rsid w:val="00B83489"/>
    <w:rsid w:val="00B835EA"/>
    <w:rsid w:val="00B837FB"/>
    <w:rsid w:val="00B9028B"/>
    <w:rsid w:val="00B90DC5"/>
    <w:rsid w:val="00B915AD"/>
    <w:rsid w:val="00B91696"/>
    <w:rsid w:val="00B91779"/>
    <w:rsid w:val="00B91D29"/>
    <w:rsid w:val="00B931C1"/>
    <w:rsid w:val="00B9692A"/>
    <w:rsid w:val="00B97639"/>
    <w:rsid w:val="00BA38B5"/>
    <w:rsid w:val="00BA3EA4"/>
    <w:rsid w:val="00BA5A42"/>
    <w:rsid w:val="00BA68A8"/>
    <w:rsid w:val="00BA7658"/>
    <w:rsid w:val="00BA7A17"/>
    <w:rsid w:val="00BB09BC"/>
    <w:rsid w:val="00BB1C18"/>
    <w:rsid w:val="00BB2F86"/>
    <w:rsid w:val="00BB318F"/>
    <w:rsid w:val="00BB3B92"/>
    <w:rsid w:val="00BB4E41"/>
    <w:rsid w:val="00BB5A4B"/>
    <w:rsid w:val="00BB76F4"/>
    <w:rsid w:val="00BC03D7"/>
    <w:rsid w:val="00BC2DC0"/>
    <w:rsid w:val="00BC4B32"/>
    <w:rsid w:val="00BC6045"/>
    <w:rsid w:val="00BC63E4"/>
    <w:rsid w:val="00BC6A16"/>
    <w:rsid w:val="00BC7FD1"/>
    <w:rsid w:val="00BD2EE1"/>
    <w:rsid w:val="00BD336F"/>
    <w:rsid w:val="00BD37C4"/>
    <w:rsid w:val="00BD3C06"/>
    <w:rsid w:val="00BD4CA4"/>
    <w:rsid w:val="00BD4FBE"/>
    <w:rsid w:val="00BD6AFC"/>
    <w:rsid w:val="00BE0C6D"/>
    <w:rsid w:val="00BE1581"/>
    <w:rsid w:val="00BE26CC"/>
    <w:rsid w:val="00BE3DB2"/>
    <w:rsid w:val="00BE7160"/>
    <w:rsid w:val="00BE7E44"/>
    <w:rsid w:val="00BF2711"/>
    <w:rsid w:val="00BF5336"/>
    <w:rsid w:val="00BF5E17"/>
    <w:rsid w:val="00BF6D82"/>
    <w:rsid w:val="00C0200F"/>
    <w:rsid w:val="00C0361A"/>
    <w:rsid w:val="00C061AE"/>
    <w:rsid w:val="00C105CC"/>
    <w:rsid w:val="00C11608"/>
    <w:rsid w:val="00C121FD"/>
    <w:rsid w:val="00C126C8"/>
    <w:rsid w:val="00C12E22"/>
    <w:rsid w:val="00C13C57"/>
    <w:rsid w:val="00C1432E"/>
    <w:rsid w:val="00C1522D"/>
    <w:rsid w:val="00C15D68"/>
    <w:rsid w:val="00C1667E"/>
    <w:rsid w:val="00C17521"/>
    <w:rsid w:val="00C21409"/>
    <w:rsid w:val="00C22AFD"/>
    <w:rsid w:val="00C23AC7"/>
    <w:rsid w:val="00C31DC0"/>
    <w:rsid w:val="00C34148"/>
    <w:rsid w:val="00C3606A"/>
    <w:rsid w:val="00C40545"/>
    <w:rsid w:val="00C40DFF"/>
    <w:rsid w:val="00C427AB"/>
    <w:rsid w:val="00C43259"/>
    <w:rsid w:val="00C44A99"/>
    <w:rsid w:val="00C45EC0"/>
    <w:rsid w:val="00C50980"/>
    <w:rsid w:val="00C509F4"/>
    <w:rsid w:val="00C510B3"/>
    <w:rsid w:val="00C54EE4"/>
    <w:rsid w:val="00C55421"/>
    <w:rsid w:val="00C56B2D"/>
    <w:rsid w:val="00C56D9E"/>
    <w:rsid w:val="00C60059"/>
    <w:rsid w:val="00C6178E"/>
    <w:rsid w:val="00C634F3"/>
    <w:rsid w:val="00C635DE"/>
    <w:rsid w:val="00C64575"/>
    <w:rsid w:val="00C64A87"/>
    <w:rsid w:val="00C66094"/>
    <w:rsid w:val="00C73883"/>
    <w:rsid w:val="00C8066D"/>
    <w:rsid w:val="00C8252A"/>
    <w:rsid w:val="00C84783"/>
    <w:rsid w:val="00C8479B"/>
    <w:rsid w:val="00C8564E"/>
    <w:rsid w:val="00C857BD"/>
    <w:rsid w:val="00C903EB"/>
    <w:rsid w:val="00C909DA"/>
    <w:rsid w:val="00C91D48"/>
    <w:rsid w:val="00C920C6"/>
    <w:rsid w:val="00C929A0"/>
    <w:rsid w:val="00C9482E"/>
    <w:rsid w:val="00C9541A"/>
    <w:rsid w:val="00C97936"/>
    <w:rsid w:val="00CA2981"/>
    <w:rsid w:val="00CA4090"/>
    <w:rsid w:val="00CA444A"/>
    <w:rsid w:val="00CA76E2"/>
    <w:rsid w:val="00CB033A"/>
    <w:rsid w:val="00CB05AA"/>
    <w:rsid w:val="00CB0709"/>
    <w:rsid w:val="00CB0E37"/>
    <w:rsid w:val="00CB38B9"/>
    <w:rsid w:val="00CB4DCF"/>
    <w:rsid w:val="00CB6D68"/>
    <w:rsid w:val="00CC25C2"/>
    <w:rsid w:val="00CC52EC"/>
    <w:rsid w:val="00CC56E8"/>
    <w:rsid w:val="00CC79E5"/>
    <w:rsid w:val="00CD09F7"/>
    <w:rsid w:val="00CD16DD"/>
    <w:rsid w:val="00CD1EFA"/>
    <w:rsid w:val="00CD2155"/>
    <w:rsid w:val="00CD23A1"/>
    <w:rsid w:val="00CD2798"/>
    <w:rsid w:val="00CD354B"/>
    <w:rsid w:val="00CD59FB"/>
    <w:rsid w:val="00CD6148"/>
    <w:rsid w:val="00CE1F2F"/>
    <w:rsid w:val="00CE355A"/>
    <w:rsid w:val="00CE3652"/>
    <w:rsid w:val="00CE4E00"/>
    <w:rsid w:val="00CE5323"/>
    <w:rsid w:val="00CE54FA"/>
    <w:rsid w:val="00CF0EC8"/>
    <w:rsid w:val="00CF1764"/>
    <w:rsid w:val="00CF479F"/>
    <w:rsid w:val="00D00A85"/>
    <w:rsid w:val="00D00AE1"/>
    <w:rsid w:val="00D01993"/>
    <w:rsid w:val="00D02E5D"/>
    <w:rsid w:val="00D0673F"/>
    <w:rsid w:val="00D06EFA"/>
    <w:rsid w:val="00D071B0"/>
    <w:rsid w:val="00D07653"/>
    <w:rsid w:val="00D079ED"/>
    <w:rsid w:val="00D11401"/>
    <w:rsid w:val="00D11EE9"/>
    <w:rsid w:val="00D125E4"/>
    <w:rsid w:val="00D14EEC"/>
    <w:rsid w:val="00D15FD8"/>
    <w:rsid w:val="00D171CD"/>
    <w:rsid w:val="00D174F9"/>
    <w:rsid w:val="00D24FA3"/>
    <w:rsid w:val="00D25A8F"/>
    <w:rsid w:val="00D263F8"/>
    <w:rsid w:val="00D273C5"/>
    <w:rsid w:val="00D27AC0"/>
    <w:rsid w:val="00D300E0"/>
    <w:rsid w:val="00D309DE"/>
    <w:rsid w:val="00D30A1D"/>
    <w:rsid w:val="00D40C6A"/>
    <w:rsid w:val="00D41B25"/>
    <w:rsid w:val="00D41E6D"/>
    <w:rsid w:val="00D42391"/>
    <w:rsid w:val="00D46F7B"/>
    <w:rsid w:val="00D47BD6"/>
    <w:rsid w:val="00D50926"/>
    <w:rsid w:val="00D539F7"/>
    <w:rsid w:val="00D55497"/>
    <w:rsid w:val="00D5564B"/>
    <w:rsid w:val="00D559B9"/>
    <w:rsid w:val="00D56DA1"/>
    <w:rsid w:val="00D57F15"/>
    <w:rsid w:val="00D62CB0"/>
    <w:rsid w:val="00D63EE4"/>
    <w:rsid w:val="00D63FEC"/>
    <w:rsid w:val="00D6444C"/>
    <w:rsid w:val="00D6631B"/>
    <w:rsid w:val="00D66E59"/>
    <w:rsid w:val="00D70E8A"/>
    <w:rsid w:val="00D75168"/>
    <w:rsid w:val="00D75851"/>
    <w:rsid w:val="00D762F6"/>
    <w:rsid w:val="00D812A6"/>
    <w:rsid w:val="00D81C45"/>
    <w:rsid w:val="00D82C41"/>
    <w:rsid w:val="00D83A1E"/>
    <w:rsid w:val="00D8633F"/>
    <w:rsid w:val="00D86F34"/>
    <w:rsid w:val="00D91876"/>
    <w:rsid w:val="00D9375F"/>
    <w:rsid w:val="00DA1047"/>
    <w:rsid w:val="00DA4B29"/>
    <w:rsid w:val="00DA54A3"/>
    <w:rsid w:val="00DA661A"/>
    <w:rsid w:val="00DA6DA2"/>
    <w:rsid w:val="00DA6E75"/>
    <w:rsid w:val="00DB09C8"/>
    <w:rsid w:val="00DB27C4"/>
    <w:rsid w:val="00DB3690"/>
    <w:rsid w:val="00DB555C"/>
    <w:rsid w:val="00DC0BA9"/>
    <w:rsid w:val="00DC108A"/>
    <w:rsid w:val="00DC2E0D"/>
    <w:rsid w:val="00DC3C54"/>
    <w:rsid w:val="00DC41AD"/>
    <w:rsid w:val="00DC5761"/>
    <w:rsid w:val="00DC705B"/>
    <w:rsid w:val="00DD1193"/>
    <w:rsid w:val="00DD2D45"/>
    <w:rsid w:val="00DD3BD8"/>
    <w:rsid w:val="00DD4B36"/>
    <w:rsid w:val="00DD53F8"/>
    <w:rsid w:val="00DD5978"/>
    <w:rsid w:val="00DD772D"/>
    <w:rsid w:val="00DE6AFE"/>
    <w:rsid w:val="00DE71B1"/>
    <w:rsid w:val="00DE7CB3"/>
    <w:rsid w:val="00DF0074"/>
    <w:rsid w:val="00DF0A45"/>
    <w:rsid w:val="00DF1EBC"/>
    <w:rsid w:val="00DF210C"/>
    <w:rsid w:val="00DF3CB7"/>
    <w:rsid w:val="00DF55BA"/>
    <w:rsid w:val="00DF6909"/>
    <w:rsid w:val="00DF76B9"/>
    <w:rsid w:val="00E00500"/>
    <w:rsid w:val="00E00563"/>
    <w:rsid w:val="00E0230C"/>
    <w:rsid w:val="00E02D67"/>
    <w:rsid w:val="00E04075"/>
    <w:rsid w:val="00E05295"/>
    <w:rsid w:val="00E06396"/>
    <w:rsid w:val="00E07459"/>
    <w:rsid w:val="00E10B81"/>
    <w:rsid w:val="00E148E9"/>
    <w:rsid w:val="00E14B03"/>
    <w:rsid w:val="00E155AB"/>
    <w:rsid w:val="00E166BB"/>
    <w:rsid w:val="00E20203"/>
    <w:rsid w:val="00E21A14"/>
    <w:rsid w:val="00E22124"/>
    <w:rsid w:val="00E228E3"/>
    <w:rsid w:val="00E23495"/>
    <w:rsid w:val="00E31B4E"/>
    <w:rsid w:val="00E31DC6"/>
    <w:rsid w:val="00E31E28"/>
    <w:rsid w:val="00E3397F"/>
    <w:rsid w:val="00E33EAB"/>
    <w:rsid w:val="00E357CC"/>
    <w:rsid w:val="00E36110"/>
    <w:rsid w:val="00E4091D"/>
    <w:rsid w:val="00E40A97"/>
    <w:rsid w:val="00E43054"/>
    <w:rsid w:val="00E441C8"/>
    <w:rsid w:val="00E50990"/>
    <w:rsid w:val="00E51CC9"/>
    <w:rsid w:val="00E5494F"/>
    <w:rsid w:val="00E54C3F"/>
    <w:rsid w:val="00E5514B"/>
    <w:rsid w:val="00E551C5"/>
    <w:rsid w:val="00E55548"/>
    <w:rsid w:val="00E55638"/>
    <w:rsid w:val="00E6076C"/>
    <w:rsid w:val="00E60FC1"/>
    <w:rsid w:val="00E61C7A"/>
    <w:rsid w:val="00E6322D"/>
    <w:rsid w:val="00E651F9"/>
    <w:rsid w:val="00E65FB1"/>
    <w:rsid w:val="00E738B3"/>
    <w:rsid w:val="00E76EC3"/>
    <w:rsid w:val="00E77C62"/>
    <w:rsid w:val="00E86BCF"/>
    <w:rsid w:val="00E87623"/>
    <w:rsid w:val="00E87665"/>
    <w:rsid w:val="00E879FB"/>
    <w:rsid w:val="00E90811"/>
    <w:rsid w:val="00E915CD"/>
    <w:rsid w:val="00E9162E"/>
    <w:rsid w:val="00E939E6"/>
    <w:rsid w:val="00E94B69"/>
    <w:rsid w:val="00E96269"/>
    <w:rsid w:val="00E9787C"/>
    <w:rsid w:val="00EA0545"/>
    <w:rsid w:val="00EA0889"/>
    <w:rsid w:val="00EA0C4C"/>
    <w:rsid w:val="00EA1BF5"/>
    <w:rsid w:val="00EA2F5C"/>
    <w:rsid w:val="00EA3403"/>
    <w:rsid w:val="00EA366F"/>
    <w:rsid w:val="00EA4F97"/>
    <w:rsid w:val="00EA6D58"/>
    <w:rsid w:val="00EB775A"/>
    <w:rsid w:val="00EC065E"/>
    <w:rsid w:val="00EC0FE1"/>
    <w:rsid w:val="00EC174A"/>
    <w:rsid w:val="00EC345F"/>
    <w:rsid w:val="00EC4271"/>
    <w:rsid w:val="00EC6E24"/>
    <w:rsid w:val="00ED1037"/>
    <w:rsid w:val="00ED3549"/>
    <w:rsid w:val="00ED44B8"/>
    <w:rsid w:val="00ED6C7D"/>
    <w:rsid w:val="00ED73A3"/>
    <w:rsid w:val="00EE308C"/>
    <w:rsid w:val="00EE3910"/>
    <w:rsid w:val="00EE4305"/>
    <w:rsid w:val="00EE60B3"/>
    <w:rsid w:val="00EE68B2"/>
    <w:rsid w:val="00EE7C9B"/>
    <w:rsid w:val="00EF0C9D"/>
    <w:rsid w:val="00EF121D"/>
    <w:rsid w:val="00EF12B5"/>
    <w:rsid w:val="00EF6B34"/>
    <w:rsid w:val="00F01AF1"/>
    <w:rsid w:val="00F01E40"/>
    <w:rsid w:val="00F02C70"/>
    <w:rsid w:val="00F02D96"/>
    <w:rsid w:val="00F04DE6"/>
    <w:rsid w:val="00F064C5"/>
    <w:rsid w:val="00F10820"/>
    <w:rsid w:val="00F139FA"/>
    <w:rsid w:val="00F16590"/>
    <w:rsid w:val="00F16830"/>
    <w:rsid w:val="00F1697F"/>
    <w:rsid w:val="00F21E6D"/>
    <w:rsid w:val="00F252A6"/>
    <w:rsid w:val="00F25329"/>
    <w:rsid w:val="00F26347"/>
    <w:rsid w:val="00F2639F"/>
    <w:rsid w:val="00F31749"/>
    <w:rsid w:val="00F3280B"/>
    <w:rsid w:val="00F33717"/>
    <w:rsid w:val="00F3619F"/>
    <w:rsid w:val="00F3726B"/>
    <w:rsid w:val="00F3726C"/>
    <w:rsid w:val="00F37E91"/>
    <w:rsid w:val="00F40303"/>
    <w:rsid w:val="00F4073E"/>
    <w:rsid w:val="00F426D5"/>
    <w:rsid w:val="00F42BEF"/>
    <w:rsid w:val="00F432C6"/>
    <w:rsid w:val="00F448A9"/>
    <w:rsid w:val="00F44BDB"/>
    <w:rsid w:val="00F44C35"/>
    <w:rsid w:val="00F454B8"/>
    <w:rsid w:val="00F45A23"/>
    <w:rsid w:val="00F46785"/>
    <w:rsid w:val="00F51045"/>
    <w:rsid w:val="00F510B0"/>
    <w:rsid w:val="00F51E19"/>
    <w:rsid w:val="00F53787"/>
    <w:rsid w:val="00F53CEA"/>
    <w:rsid w:val="00F53D39"/>
    <w:rsid w:val="00F54C60"/>
    <w:rsid w:val="00F551E8"/>
    <w:rsid w:val="00F55E5B"/>
    <w:rsid w:val="00F57E06"/>
    <w:rsid w:val="00F600F1"/>
    <w:rsid w:val="00F6036F"/>
    <w:rsid w:val="00F6272C"/>
    <w:rsid w:val="00F62DD8"/>
    <w:rsid w:val="00F63ADE"/>
    <w:rsid w:val="00F66448"/>
    <w:rsid w:val="00F677F9"/>
    <w:rsid w:val="00F67A69"/>
    <w:rsid w:val="00F67FA1"/>
    <w:rsid w:val="00F706B4"/>
    <w:rsid w:val="00F723A2"/>
    <w:rsid w:val="00F736DB"/>
    <w:rsid w:val="00F73E0B"/>
    <w:rsid w:val="00F7564C"/>
    <w:rsid w:val="00F76D75"/>
    <w:rsid w:val="00F777C8"/>
    <w:rsid w:val="00F80592"/>
    <w:rsid w:val="00F80EE7"/>
    <w:rsid w:val="00F83A0A"/>
    <w:rsid w:val="00F8750D"/>
    <w:rsid w:val="00F90B82"/>
    <w:rsid w:val="00F90BCD"/>
    <w:rsid w:val="00F90C49"/>
    <w:rsid w:val="00F9143E"/>
    <w:rsid w:val="00F9407E"/>
    <w:rsid w:val="00F943A5"/>
    <w:rsid w:val="00F96686"/>
    <w:rsid w:val="00F97761"/>
    <w:rsid w:val="00FA0095"/>
    <w:rsid w:val="00FA029C"/>
    <w:rsid w:val="00FA4908"/>
    <w:rsid w:val="00FA5AFD"/>
    <w:rsid w:val="00FA5B94"/>
    <w:rsid w:val="00FB2CC1"/>
    <w:rsid w:val="00FB49B6"/>
    <w:rsid w:val="00FB55FD"/>
    <w:rsid w:val="00FB787E"/>
    <w:rsid w:val="00FB7F0E"/>
    <w:rsid w:val="00FB7FD3"/>
    <w:rsid w:val="00FC4CA4"/>
    <w:rsid w:val="00FC4E7B"/>
    <w:rsid w:val="00FC51D6"/>
    <w:rsid w:val="00FC7CEE"/>
    <w:rsid w:val="00FD26F2"/>
    <w:rsid w:val="00FD6853"/>
    <w:rsid w:val="00FD71E5"/>
    <w:rsid w:val="00FE13A4"/>
    <w:rsid w:val="00FE2522"/>
    <w:rsid w:val="00FE51B0"/>
    <w:rsid w:val="00FE644A"/>
    <w:rsid w:val="00FE75E3"/>
    <w:rsid w:val="00FF2C91"/>
    <w:rsid w:val="00FF697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8E3A883"/>
  <w15:docId w15:val="{46585BCE-1151-4A70-9DE8-45996EFB2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5001C"/>
    <w:rPr>
      <w:sz w:val="24"/>
      <w:szCs w:val="24"/>
    </w:rPr>
  </w:style>
  <w:style w:type="paragraph" w:styleId="Nadpis2">
    <w:name w:val="heading 2"/>
    <w:basedOn w:val="Normln"/>
    <w:next w:val="Normln"/>
    <w:link w:val="Nadpis2Char"/>
    <w:uiPriority w:val="99"/>
    <w:qFormat/>
    <w:rsid w:val="00BA68A8"/>
    <w:pPr>
      <w:keepNext/>
      <w:spacing w:before="240" w:after="60"/>
      <w:outlineLvl w:val="1"/>
    </w:pPr>
    <w:rPr>
      <w:rFonts w:ascii="Arial" w:hAnsi="Arial"/>
      <w:b/>
      <w:i/>
      <w:sz w:val="28"/>
      <w:szCs w:val="20"/>
    </w:rPr>
  </w:style>
  <w:style w:type="paragraph" w:styleId="Nadpis9">
    <w:name w:val="heading 9"/>
    <w:basedOn w:val="Normln"/>
    <w:next w:val="Normln"/>
    <w:link w:val="Nadpis9Char"/>
    <w:uiPriority w:val="99"/>
    <w:qFormat/>
    <w:locked/>
    <w:rsid w:val="006E4AFF"/>
    <w:pPr>
      <w:spacing w:before="240" w:after="60"/>
      <w:outlineLvl w:val="8"/>
    </w:pPr>
    <w:rPr>
      <w:rFonts w:ascii="Cambria" w:hAnsi="Cambria"/>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uiPriority w:val="99"/>
    <w:locked/>
    <w:rsid w:val="00BA68A8"/>
    <w:rPr>
      <w:rFonts w:ascii="Arial" w:hAnsi="Arial"/>
      <w:b/>
      <w:i/>
      <w:sz w:val="28"/>
    </w:rPr>
  </w:style>
  <w:style w:type="character" w:customStyle="1" w:styleId="Nadpis9Char">
    <w:name w:val="Nadpis 9 Char"/>
    <w:basedOn w:val="Standardnpsmoodstavce"/>
    <w:link w:val="Nadpis9"/>
    <w:uiPriority w:val="99"/>
    <w:semiHidden/>
    <w:locked/>
    <w:rsid w:val="006E4AFF"/>
    <w:rPr>
      <w:rFonts w:ascii="Cambria" w:hAnsi="Cambria"/>
    </w:rPr>
  </w:style>
  <w:style w:type="character" w:styleId="Hypertextovodkaz">
    <w:name w:val="Hyperlink"/>
    <w:basedOn w:val="Standardnpsmoodstavce"/>
    <w:uiPriority w:val="99"/>
    <w:rsid w:val="00E36110"/>
    <w:rPr>
      <w:rFonts w:cs="Times New Roman"/>
      <w:color w:val="0000FF"/>
      <w:u w:val="single"/>
    </w:rPr>
  </w:style>
  <w:style w:type="paragraph" w:styleId="Zhlav">
    <w:name w:val="header"/>
    <w:basedOn w:val="Normln"/>
    <w:link w:val="ZhlavChar"/>
    <w:uiPriority w:val="99"/>
    <w:rsid w:val="00E36110"/>
    <w:pPr>
      <w:tabs>
        <w:tab w:val="center" w:pos="4536"/>
        <w:tab w:val="right" w:pos="9072"/>
      </w:tabs>
    </w:pPr>
    <w:rPr>
      <w:szCs w:val="20"/>
    </w:rPr>
  </w:style>
  <w:style w:type="character" w:customStyle="1" w:styleId="ZhlavChar">
    <w:name w:val="Záhlaví Char"/>
    <w:basedOn w:val="Standardnpsmoodstavce"/>
    <w:link w:val="Zhlav"/>
    <w:uiPriority w:val="99"/>
    <w:locked/>
    <w:rsid w:val="00E36110"/>
    <w:rPr>
      <w:sz w:val="24"/>
    </w:rPr>
  </w:style>
  <w:style w:type="paragraph" w:styleId="Zpat">
    <w:name w:val="footer"/>
    <w:basedOn w:val="Normln"/>
    <w:link w:val="ZpatChar"/>
    <w:uiPriority w:val="99"/>
    <w:rsid w:val="00E36110"/>
    <w:pPr>
      <w:tabs>
        <w:tab w:val="center" w:pos="4536"/>
        <w:tab w:val="right" w:pos="9072"/>
      </w:tabs>
    </w:pPr>
    <w:rPr>
      <w:szCs w:val="20"/>
    </w:rPr>
  </w:style>
  <w:style w:type="character" w:customStyle="1" w:styleId="ZpatChar">
    <w:name w:val="Zápatí Char"/>
    <w:basedOn w:val="Standardnpsmoodstavce"/>
    <w:link w:val="Zpat"/>
    <w:uiPriority w:val="99"/>
    <w:locked/>
    <w:rsid w:val="00E36110"/>
    <w:rPr>
      <w:sz w:val="24"/>
    </w:rPr>
  </w:style>
  <w:style w:type="paragraph" w:styleId="Zkladntext">
    <w:name w:val="Body Text"/>
    <w:basedOn w:val="Normln"/>
    <w:link w:val="ZkladntextChar"/>
    <w:uiPriority w:val="99"/>
    <w:rsid w:val="00714A8B"/>
    <w:pPr>
      <w:tabs>
        <w:tab w:val="left" w:pos="567"/>
      </w:tabs>
      <w:jc w:val="both"/>
    </w:pPr>
    <w:rPr>
      <w:szCs w:val="20"/>
    </w:rPr>
  </w:style>
  <w:style w:type="character" w:customStyle="1" w:styleId="ZkladntextChar">
    <w:name w:val="Základní text Char"/>
    <w:basedOn w:val="Standardnpsmoodstavce"/>
    <w:link w:val="Zkladntext"/>
    <w:uiPriority w:val="99"/>
    <w:locked/>
    <w:rsid w:val="00714A8B"/>
    <w:rPr>
      <w:sz w:val="24"/>
    </w:rPr>
  </w:style>
  <w:style w:type="character" w:styleId="Odkaznakoment">
    <w:name w:val="annotation reference"/>
    <w:basedOn w:val="Standardnpsmoodstavce"/>
    <w:uiPriority w:val="99"/>
    <w:semiHidden/>
    <w:rsid w:val="00BD3C06"/>
    <w:rPr>
      <w:rFonts w:cs="Times New Roman"/>
      <w:sz w:val="16"/>
    </w:rPr>
  </w:style>
  <w:style w:type="paragraph" w:styleId="Textkomente">
    <w:name w:val="annotation text"/>
    <w:basedOn w:val="Normln"/>
    <w:link w:val="TextkomenteChar"/>
    <w:uiPriority w:val="99"/>
    <w:semiHidden/>
    <w:rsid w:val="00BD3C06"/>
    <w:rPr>
      <w:sz w:val="20"/>
      <w:szCs w:val="20"/>
    </w:rPr>
  </w:style>
  <w:style w:type="character" w:customStyle="1" w:styleId="TextkomenteChar">
    <w:name w:val="Text komentáře Char"/>
    <w:basedOn w:val="Standardnpsmoodstavce"/>
    <w:link w:val="Textkomente"/>
    <w:uiPriority w:val="99"/>
    <w:locked/>
    <w:rsid w:val="00BD3C06"/>
  </w:style>
  <w:style w:type="paragraph" w:styleId="Pedmtkomente">
    <w:name w:val="annotation subject"/>
    <w:basedOn w:val="Textkomente"/>
    <w:next w:val="Textkomente"/>
    <w:link w:val="PedmtkomenteChar"/>
    <w:uiPriority w:val="99"/>
    <w:semiHidden/>
    <w:rsid w:val="00BD3C06"/>
    <w:rPr>
      <w:b/>
    </w:rPr>
  </w:style>
  <w:style w:type="character" w:customStyle="1" w:styleId="PedmtkomenteChar">
    <w:name w:val="Předmět komentáře Char"/>
    <w:basedOn w:val="TextkomenteChar"/>
    <w:link w:val="Pedmtkomente"/>
    <w:uiPriority w:val="99"/>
    <w:locked/>
    <w:rsid w:val="00BD3C06"/>
    <w:rPr>
      <w:b/>
    </w:rPr>
  </w:style>
  <w:style w:type="paragraph" w:styleId="Textbubliny">
    <w:name w:val="Balloon Text"/>
    <w:basedOn w:val="Normln"/>
    <w:link w:val="TextbublinyChar"/>
    <w:uiPriority w:val="99"/>
    <w:semiHidden/>
    <w:rsid w:val="00BD3C06"/>
    <w:rPr>
      <w:rFonts w:ascii="Tahoma" w:hAnsi="Tahoma"/>
      <w:sz w:val="16"/>
      <w:szCs w:val="20"/>
    </w:rPr>
  </w:style>
  <w:style w:type="character" w:customStyle="1" w:styleId="TextbublinyChar">
    <w:name w:val="Text bubliny Char"/>
    <w:basedOn w:val="Standardnpsmoodstavce"/>
    <w:link w:val="Textbubliny"/>
    <w:uiPriority w:val="99"/>
    <w:locked/>
    <w:rsid w:val="00BD3C06"/>
    <w:rPr>
      <w:rFonts w:ascii="Tahoma" w:hAnsi="Tahoma"/>
      <w:sz w:val="16"/>
    </w:rPr>
  </w:style>
  <w:style w:type="paragraph" w:styleId="Zkladntextodsazen2">
    <w:name w:val="Body Text Indent 2"/>
    <w:basedOn w:val="Normln"/>
    <w:link w:val="Zkladntextodsazen2Char"/>
    <w:uiPriority w:val="99"/>
    <w:rsid w:val="00BA68A8"/>
    <w:pPr>
      <w:spacing w:after="120" w:line="480" w:lineRule="auto"/>
      <w:ind w:left="283"/>
    </w:pPr>
    <w:rPr>
      <w:szCs w:val="20"/>
    </w:rPr>
  </w:style>
  <w:style w:type="character" w:customStyle="1" w:styleId="Zkladntextodsazen2Char">
    <w:name w:val="Základní text odsazený 2 Char"/>
    <w:basedOn w:val="Standardnpsmoodstavce"/>
    <w:link w:val="Zkladntextodsazen2"/>
    <w:uiPriority w:val="99"/>
    <w:locked/>
    <w:rsid w:val="00BA68A8"/>
    <w:rPr>
      <w:sz w:val="24"/>
    </w:rPr>
  </w:style>
  <w:style w:type="paragraph" w:customStyle="1" w:styleId="ANadpis2">
    <w:name w:val="A_Nadpis2"/>
    <w:basedOn w:val="Normln"/>
    <w:uiPriority w:val="99"/>
    <w:rsid w:val="00A5204A"/>
    <w:pPr>
      <w:tabs>
        <w:tab w:val="left" w:pos="1134"/>
      </w:tabs>
      <w:suppressAutoHyphens/>
      <w:overflowPunct w:val="0"/>
      <w:autoSpaceDE w:val="0"/>
      <w:spacing w:before="120"/>
      <w:ind w:left="567" w:hanging="567"/>
      <w:jc w:val="both"/>
      <w:textAlignment w:val="baseline"/>
    </w:pPr>
    <w:rPr>
      <w:b/>
      <w:bCs/>
      <w:lang w:eastAsia="ar-SA"/>
    </w:rPr>
  </w:style>
  <w:style w:type="paragraph" w:styleId="Odstavecseseznamem">
    <w:name w:val="List Paragraph"/>
    <w:basedOn w:val="Normln"/>
    <w:link w:val="OdstavecseseznamemChar"/>
    <w:uiPriority w:val="99"/>
    <w:qFormat/>
    <w:rsid w:val="00B837FB"/>
    <w:pPr>
      <w:ind w:left="708"/>
    </w:pPr>
  </w:style>
  <w:style w:type="paragraph" w:styleId="Revize">
    <w:name w:val="Revision"/>
    <w:hidden/>
    <w:uiPriority w:val="99"/>
    <w:semiHidden/>
    <w:rsid w:val="00C23AC7"/>
    <w:rPr>
      <w:sz w:val="24"/>
      <w:szCs w:val="24"/>
    </w:rPr>
  </w:style>
  <w:style w:type="character" w:styleId="Siln">
    <w:name w:val="Strong"/>
    <w:basedOn w:val="Standardnpsmoodstavce"/>
    <w:uiPriority w:val="99"/>
    <w:qFormat/>
    <w:rsid w:val="00EC0FE1"/>
    <w:rPr>
      <w:rFonts w:cs="Times New Roman"/>
      <w:b/>
    </w:rPr>
  </w:style>
  <w:style w:type="table" w:styleId="Mkatabulky">
    <w:name w:val="Table Grid"/>
    <w:basedOn w:val="Normlntabulka"/>
    <w:uiPriority w:val="99"/>
    <w:rsid w:val="00683C1E"/>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vbloku">
    <w:name w:val="Block Text"/>
    <w:basedOn w:val="Normln"/>
    <w:uiPriority w:val="99"/>
    <w:rsid w:val="006E4AFF"/>
    <w:pPr>
      <w:tabs>
        <w:tab w:val="num" w:pos="530"/>
      </w:tabs>
      <w:ind w:left="530" w:right="110"/>
      <w:jc w:val="both"/>
    </w:pPr>
    <w:rPr>
      <w:rFonts w:ascii="Arial" w:hAnsi="Arial" w:cs="Arial"/>
      <w:sz w:val="20"/>
      <w:szCs w:val="20"/>
    </w:rPr>
  </w:style>
  <w:style w:type="character" w:customStyle="1" w:styleId="OdstavecseseznamemChar">
    <w:name w:val="Odstavec se seznamem Char"/>
    <w:link w:val="Odstavecseseznamem"/>
    <w:uiPriority w:val="99"/>
    <w:locked/>
    <w:rsid w:val="00066978"/>
    <w:rPr>
      <w:sz w:val="24"/>
      <w:szCs w:val="24"/>
    </w:rPr>
  </w:style>
  <w:style w:type="character" w:styleId="Nevyeenzmnka">
    <w:name w:val="Unresolved Mention"/>
    <w:basedOn w:val="Standardnpsmoodstavce"/>
    <w:uiPriority w:val="99"/>
    <w:semiHidden/>
    <w:unhideWhenUsed/>
    <w:rsid w:val="00E939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2861812">
      <w:marLeft w:val="0"/>
      <w:marRight w:val="0"/>
      <w:marTop w:val="0"/>
      <w:marBottom w:val="0"/>
      <w:divBdr>
        <w:top w:val="none" w:sz="0" w:space="0" w:color="auto"/>
        <w:left w:val="none" w:sz="0" w:space="0" w:color="auto"/>
        <w:bottom w:val="none" w:sz="0" w:space="0" w:color="auto"/>
        <w:right w:val="none" w:sz="0" w:space="0" w:color="auto"/>
      </w:divBdr>
    </w:div>
    <w:div w:id="542861816">
      <w:marLeft w:val="0"/>
      <w:marRight w:val="0"/>
      <w:marTop w:val="0"/>
      <w:marBottom w:val="0"/>
      <w:divBdr>
        <w:top w:val="none" w:sz="0" w:space="0" w:color="auto"/>
        <w:left w:val="none" w:sz="0" w:space="0" w:color="auto"/>
        <w:bottom w:val="none" w:sz="0" w:space="0" w:color="auto"/>
        <w:right w:val="none" w:sz="0" w:space="0" w:color="auto"/>
      </w:divBdr>
    </w:div>
    <w:div w:id="542861818">
      <w:marLeft w:val="0"/>
      <w:marRight w:val="0"/>
      <w:marTop w:val="0"/>
      <w:marBottom w:val="0"/>
      <w:divBdr>
        <w:top w:val="none" w:sz="0" w:space="0" w:color="auto"/>
        <w:left w:val="none" w:sz="0" w:space="0" w:color="auto"/>
        <w:bottom w:val="none" w:sz="0" w:space="0" w:color="auto"/>
        <w:right w:val="none" w:sz="0" w:space="0" w:color="auto"/>
      </w:divBdr>
    </w:div>
    <w:div w:id="542861821">
      <w:marLeft w:val="0"/>
      <w:marRight w:val="0"/>
      <w:marTop w:val="0"/>
      <w:marBottom w:val="0"/>
      <w:divBdr>
        <w:top w:val="none" w:sz="0" w:space="0" w:color="auto"/>
        <w:left w:val="none" w:sz="0" w:space="0" w:color="auto"/>
        <w:bottom w:val="none" w:sz="0" w:space="0" w:color="auto"/>
        <w:right w:val="none" w:sz="0" w:space="0" w:color="auto"/>
      </w:divBdr>
    </w:div>
    <w:div w:id="542861822">
      <w:marLeft w:val="0"/>
      <w:marRight w:val="0"/>
      <w:marTop w:val="0"/>
      <w:marBottom w:val="0"/>
      <w:divBdr>
        <w:top w:val="none" w:sz="0" w:space="0" w:color="auto"/>
        <w:left w:val="none" w:sz="0" w:space="0" w:color="auto"/>
        <w:bottom w:val="none" w:sz="0" w:space="0" w:color="auto"/>
        <w:right w:val="none" w:sz="0" w:space="0" w:color="auto"/>
      </w:divBdr>
      <w:divsChild>
        <w:div w:id="542861815">
          <w:marLeft w:val="75"/>
          <w:marRight w:val="0"/>
          <w:marTop w:val="100"/>
          <w:marBottom w:val="100"/>
          <w:divBdr>
            <w:top w:val="none" w:sz="0" w:space="0" w:color="auto"/>
            <w:left w:val="single" w:sz="12" w:space="4" w:color="000000"/>
            <w:bottom w:val="none" w:sz="0" w:space="0" w:color="auto"/>
            <w:right w:val="none" w:sz="0" w:space="0" w:color="auto"/>
          </w:divBdr>
        </w:div>
      </w:divsChild>
    </w:div>
    <w:div w:id="542861823">
      <w:marLeft w:val="0"/>
      <w:marRight w:val="0"/>
      <w:marTop w:val="0"/>
      <w:marBottom w:val="0"/>
      <w:divBdr>
        <w:top w:val="none" w:sz="0" w:space="0" w:color="auto"/>
        <w:left w:val="none" w:sz="0" w:space="0" w:color="auto"/>
        <w:bottom w:val="none" w:sz="0" w:space="0" w:color="auto"/>
        <w:right w:val="none" w:sz="0" w:space="0" w:color="auto"/>
      </w:divBdr>
    </w:div>
    <w:div w:id="542861824">
      <w:marLeft w:val="0"/>
      <w:marRight w:val="0"/>
      <w:marTop w:val="0"/>
      <w:marBottom w:val="0"/>
      <w:divBdr>
        <w:top w:val="none" w:sz="0" w:space="0" w:color="auto"/>
        <w:left w:val="none" w:sz="0" w:space="0" w:color="auto"/>
        <w:bottom w:val="none" w:sz="0" w:space="0" w:color="auto"/>
        <w:right w:val="none" w:sz="0" w:space="0" w:color="auto"/>
      </w:divBdr>
      <w:divsChild>
        <w:div w:id="542861826">
          <w:marLeft w:val="75"/>
          <w:marRight w:val="0"/>
          <w:marTop w:val="100"/>
          <w:marBottom w:val="100"/>
          <w:divBdr>
            <w:top w:val="none" w:sz="0" w:space="0" w:color="auto"/>
            <w:left w:val="single" w:sz="12" w:space="4" w:color="000000"/>
            <w:bottom w:val="none" w:sz="0" w:space="0" w:color="auto"/>
            <w:right w:val="none" w:sz="0" w:space="0" w:color="auto"/>
          </w:divBdr>
        </w:div>
      </w:divsChild>
    </w:div>
    <w:div w:id="542861825">
      <w:marLeft w:val="0"/>
      <w:marRight w:val="0"/>
      <w:marTop w:val="0"/>
      <w:marBottom w:val="0"/>
      <w:divBdr>
        <w:top w:val="none" w:sz="0" w:space="0" w:color="auto"/>
        <w:left w:val="none" w:sz="0" w:space="0" w:color="auto"/>
        <w:bottom w:val="none" w:sz="0" w:space="0" w:color="auto"/>
        <w:right w:val="none" w:sz="0" w:space="0" w:color="auto"/>
      </w:divBdr>
      <w:divsChild>
        <w:div w:id="542861817">
          <w:marLeft w:val="75"/>
          <w:marRight w:val="0"/>
          <w:marTop w:val="100"/>
          <w:marBottom w:val="100"/>
          <w:divBdr>
            <w:top w:val="none" w:sz="0" w:space="0" w:color="auto"/>
            <w:left w:val="single" w:sz="12" w:space="4" w:color="000000"/>
            <w:bottom w:val="none" w:sz="0" w:space="0" w:color="auto"/>
            <w:right w:val="none" w:sz="0" w:space="0" w:color="auto"/>
          </w:divBdr>
        </w:div>
      </w:divsChild>
    </w:div>
    <w:div w:id="542861829">
      <w:marLeft w:val="0"/>
      <w:marRight w:val="0"/>
      <w:marTop w:val="0"/>
      <w:marBottom w:val="0"/>
      <w:divBdr>
        <w:top w:val="none" w:sz="0" w:space="0" w:color="auto"/>
        <w:left w:val="none" w:sz="0" w:space="0" w:color="auto"/>
        <w:bottom w:val="none" w:sz="0" w:space="0" w:color="auto"/>
        <w:right w:val="none" w:sz="0" w:space="0" w:color="auto"/>
      </w:divBdr>
    </w:div>
    <w:div w:id="542861832">
      <w:marLeft w:val="0"/>
      <w:marRight w:val="0"/>
      <w:marTop w:val="0"/>
      <w:marBottom w:val="0"/>
      <w:divBdr>
        <w:top w:val="none" w:sz="0" w:space="0" w:color="auto"/>
        <w:left w:val="none" w:sz="0" w:space="0" w:color="auto"/>
        <w:bottom w:val="none" w:sz="0" w:space="0" w:color="auto"/>
        <w:right w:val="none" w:sz="0" w:space="0" w:color="auto"/>
      </w:divBdr>
      <w:divsChild>
        <w:div w:id="542861831">
          <w:marLeft w:val="75"/>
          <w:marRight w:val="0"/>
          <w:marTop w:val="100"/>
          <w:marBottom w:val="100"/>
          <w:divBdr>
            <w:top w:val="none" w:sz="0" w:space="0" w:color="auto"/>
            <w:left w:val="single" w:sz="12" w:space="4" w:color="000000"/>
            <w:bottom w:val="none" w:sz="0" w:space="0" w:color="auto"/>
            <w:right w:val="none" w:sz="0" w:space="0" w:color="auto"/>
          </w:divBdr>
        </w:div>
      </w:divsChild>
    </w:div>
    <w:div w:id="542861833">
      <w:marLeft w:val="0"/>
      <w:marRight w:val="0"/>
      <w:marTop w:val="0"/>
      <w:marBottom w:val="0"/>
      <w:divBdr>
        <w:top w:val="none" w:sz="0" w:space="0" w:color="auto"/>
        <w:left w:val="none" w:sz="0" w:space="0" w:color="auto"/>
        <w:bottom w:val="none" w:sz="0" w:space="0" w:color="auto"/>
        <w:right w:val="none" w:sz="0" w:space="0" w:color="auto"/>
      </w:divBdr>
      <w:divsChild>
        <w:div w:id="542861814">
          <w:marLeft w:val="720"/>
          <w:marRight w:val="720"/>
          <w:marTop w:val="100"/>
          <w:marBottom w:val="100"/>
          <w:divBdr>
            <w:top w:val="none" w:sz="0" w:space="0" w:color="auto"/>
            <w:left w:val="none" w:sz="0" w:space="0" w:color="auto"/>
            <w:bottom w:val="none" w:sz="0" w:space="0" w:color="auto"/>
            <w:right w:val="none" w:sz="0" w:space="0" w:color="auto"/>
          </w:divBdr>
        </w:div>
      </w:divsChild>
    </w:div>
    <w:div w:id="542861834">
      <w:marLeft w:val="0"/>
      <w:marRight w:val="0"/>
      <w:marTop w:val="0"/>
      <w:marBottom w:val="0"/>
      <w:divBdr>
        <w:top w:val="none" w:sz="0" w:space="0" w:color="auto"/>
        <w:left w:val="none" w:sz="0" w:space="0" w:color="auto"/>
        <w:bottom w:val="none" w:sz="0" w:space="0" w:color="auto"/>
        <w:right w:val="none" w:sz="0" w:space="0" w:color="auto"/>
      </w:divBdr>
      <w:divsChild>
        <w:div w:id="542861830">
          <w:marLeft w:val="0"/>
          <w:marRight w:val="0"/>
          <w:marTop w:val="0"/>
          <w:marBottom w:val="0"/>
          <w:divBdr>
            <w:top w:val="none" w:sz="0" w:space="0" w:color="auto"/>
            <w:left w:val="none" w:sz="0" w:space="0" w:color="auto"/>
            <w:bottom w:val="none" w:sz="0" w:space="0" w:color="auto"/>
            <w:right w:val="none" w:sz="0" w:space="0" w:color="auto"/>
          </w:divBdr>
          <w:divsChild>
            <w:div w:id="542861827">
              <w:marLeft w:val="0"/>
              <w:marRight w:val="0"/>
              <w:marTop w:val="0"/>
              <w:marBottom w:val="0"/>
              <w:divBdr>
                <w:top w:val="none" w:sz="0" w:space="0" w:color="auto"/>
                <w:left w:val="none" w:sz="0" w:space="0" w:color="auto"/>
                <w:bottom w:val="none" w:sz="0" w:space="0" w:color="auto"/>
                <w:right w:val="none" w:sz="0" w:space="0" w:color="auto"/>
              </w:divBdr>
              <w:divsChild>
                <w:div w:id="542861813">
                  <w:marLeft w:val="0"/>
                  <w:marRight w:val="0"/>
                  <w:marTop w:val="0"/>
                  <w:marBottom w:val="0"/>
                  <w:divBdr>
                    <w:top w:val="none" w:sz="0" w:space="0" w:color="auto"/>
                    <w:left w:val="none" w:sz="0" w:space="0" w:color="auto"/>
                    <w:bottom w:val="none" w:sz="0" w:space="0" w:color="auto"/>
                    <w:right w:val="none" w:sz="0" w:space="0" w:color="auto"/>
                  </w:divBdr>
                  <w:divsChild>
                    <w:div w:id="542861828">
                      <w:marLeft w:val="0"/>
                      <w:marRight w:val="0"/>
                      <w:marTop w:val="0"/>
                      <w:marBottom w:val="0"/>
                      <w:divBdr>
                        <w:top w:val="none" w:sz="0" w:space="0" w:color="auto"/>
                        <w:left w:val="none" w:sz="0" w:space="0" w:color="auto"/>
                        <w:bottom w:val="none" w:sz="0" w:space="0" w:color="auto"/>
                        <w:right w:val="none" w:sz="0" w:space="0" w:color="auto"/>
                      </w:divBdr>
                      <w:divsChild>
                        <w:div w:id="542861819">
                          <w:marLeft w:val="0"/>
                          <w:marRight w:val="0"/>
                          <w:marTop w:val="0"/>
                          <w:marBottom w:val="0"/>
                          <w:divBdr>
                            <w:top w:val="none" w:sz="0" w:space="0" w:color="auto"/>
                            <w:left w:val="none" w:sz="0" w:space="0" w:color="auto"/>
                            <w:bottom w:val="none" w:sz="0" w:space="0" w:color="auto"/>
                            <w:right w:val="none" w:sz="0" w:space="0" w:color="auto"/>
                          </w:divBdr>
                          <w:divsChild>
                            <w:div w:id="542861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7529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9</Pages>
  <Words>3405</Words>
  <Characters>20092</Characters>
  <Application>Microsoft Office Word</Application>
  <DocSecurity>0</DocSecurity>
  <Lines>167</Lines>
  <Paragraphs>46</Paragraphs>
  <ScaleCrop>false</ScaleCrop>
  <HeadingPairs>
    <vt:vector size="2" baseType="variant">
      <vt:variant>
        <vt:lpstr>Název</vt:lpstr>
      </vt:variant>
      <vt:variant>
        <vt:i4>1</vt:i4>
      </vt:variant>
    </vt:vector>
  </HeadingPairs>
  <TitlesOfParts>
    <vt:vector size="1" baseType="lpstr">
      <vt:lpstr>SMLOUVA O DÍLO</vt:lpstr>
    </vt:vector>
  </TitlesOfParts>
  <Company>HP</Company>
  <LinksUpToDate>false</LinksUpToDate>
  <CharactersWithSpaces>23451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creator>PC</dc:creator>
  <cp:lastModifiedBy>Monika Medková</cp:lastModifiedBy>
  <cp:revision>4</cp:revision>
  <cp:lastPrinted>2025-03-06T11:52:00Z</cp:lastPrinted>
  <dcterms:created xsi:type="dcterms:W3CDTF">2026-03-11T07:31:00Z</dcterms:created>
  <dcterms:modified xsi:type="dcterms:W3CDTF">2026-03-11T11:08:00Z</dcterms:modified>
</cp:coreProperties>
</file>